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3D641" w14:textId="77777777" w:rsidR="00AD3B89" w:rsidRPr="00AD3B89" w:rsidRDefault="00AD3B89" w:rsidP="00AD3B89">
      <w:pPr>
        <w:spacing w:after="120" w:line="480" w:lineRule="auto"/>
        <w:jc w:val="both"/>
        <w:rPr>
          <w:rFonts w:ascii="Times New Roman" w:eastAsia="Calibri" w:hAnsi="Times New Roman" w:cs="Times New Roman"/>
          <w:b/>
          <w:bCs/>
          <w:kern w:val="0"/>
          <w:sz w:val="24"/>
          <w:szCs w:val="24"/>
          <w14:ligatures w14:val="none"/>
        </w:rPr>
      </w:pPr>
      <w:r w:rsidRPr="00AD3B89">
        <w:rPr>
          <w:rFonts w:ascii="Times New Roman" w:eastAsia="Calibri" w:hAnsi="Times New Roman" w:cs="Times New Roman"/>
          <w:b/>
          <w:bCs/>
          <w:kern w:val="0"/>
          <w:sz w:val="24"/>
          <w:szCs w:val="24"/>
          <w14:ligatures w14:val="none"/>
        </w:rPr>
        <w:t xml:space="preserve">Molecular dynamics simulations of </w:t>
      </w:r>
      <w:r w:rsidRPr="00AD3B89">
        <w:rPr>
          <w:rFonts w:ascii="Times New Roman" w:eastAsia="Calibri" w:hAnsi="Times New Roman" w:cs="Times New Roman"/>
          <w:b/>
          <w:bCs/>
          <w:i/>
          <w:iCs/>
          <w:kern w:val="0"/>
          <w:sz w:val="24"/>
          <w:szCs w:val="24"/>
          <w14:ligatures w14:val="none"/>
        </w:rPr>
        <w:t>s</w:t>
      </w:r>
      <w:r w:rsidRPr="00AD3B89">
        <w:rPr>
          <w:rFonts w:ascii="Times New Roman" w:eastAsia="Calibri" w:hAnsi="Times New Roman" w:cs="Times New Roman"/>
          <w:b/>
          <w:bCs/>
          <w:kern w:val="0"/>
          <w:sz w:val="24"/>
          <w:szCs w:val="24"/>
          <w14:ligatures w14:val="none"/>
        </w:rPr>
        <w:t>-triazine-based MMP-10 inhibitor with ferroptosis induction capacity and potent anti-colorectal cancer activities</w:t>
      </w:r>
    </w:p>
    <w:p w14:paraId="63B501DC" w14:textId="77DC6403" w:rsidR="00E5278A" w:rsidRPr="00E5278A" w:rsidRDefault="00E5278A" w:rsidP="00E5278A">
      <w:pPr>
        <w:spacing w:after="120" w:line="480" w:lineRule="auto"/>
        <w:jc w:val="both"/>
        <w:rPr>
          <w:rFonts w:ascii="Times New Roman" w:eastAsia="Calibri" w:hAnsi="Times New Roman" w:cs="Times New Roman"/>
          <w:kern w:val="0"/>
          <w:sz w:val="24"/>
          <w:szCs w:val="24"/>
          <w14:ligatures w14:val="none"/>
        </w:rPr>
      </w:pPr>
      <w:r w:rsidRPr="00E5278A">
        <w:rPr>
          <w:rFonts w:ascii="Times New Roman" w:eastAsia="Calibri" w:hAnsi="Times New Roman" w:cs="Times New Roman"/>
          <w:kern w:val="0"/>
          <w:sz w:val="24"/>
          <w:szCs w:val="24"/>
          <w14:ligatures w14:val="none"/>
        </w:rPr>
        <w:t xml:space="preserve">Omar </w:t>
      </w:r>
      <w:proofErr w:type="spellStart"/>
      <w:proofErr w:type="gramStart"/>
      <w:r w:rsidRPr="00E5278A">
        <w:rPr>
          <w:rFonts w:ascii="Times New Roman" w:eastAsia="Calibri" w:hAnsi="Times New Roman" w:cs="Times New Roman"/>
          <w:kern w:val="0"/>
          <w:sz w:val="24"/>
          <w:szCs w:val="24"/>
          <w14:ligatures w14:val="none"/>
        </w:rPr>
        <w:t>A.Soliman</w:t>
      </w:r>
      <w:proofErr w:type="spellEnd"/>
      <w:proofErr w:type="gramEnd"/>
      <w:r w:rsidRPr="00E5278A">
        <w:rPr>
          <w:rFonts w:ascii="Times New Roman" w:eastAsia="Calibri" w:hAnsi="Times New Roman" w:cs="Times New Roman"/>
          <w:kern w:val="0"/>
          <w:sz w:val="24"/>
          <w:szCs w:val="24"/>
          <w:vertAlign w:val="superscript"/>
          <w14:ligatures w14:val="none"/>
        </w:rPr>
        <w:t xml:space="preserve"> </w:t>
      </w:r>
      <w:r w:rsidR="00803D8F">
        <w:rPr>
          <w:rFonts w:ascii="Times New Roman" w:eastAsia="Calibri" w:hAnsi="Times New Roman" w:cs="Times New Roman"/>
          <w:kern w:val="0"/>
          <w:sz w:val="24"/>
          <w:szCs w:val="24"/>
          <w:vertAlign w:val="superscript"/>
          <w14:ligatures w14:val="none"/>
        </w:rPr>
        <w:t>1</w:t>
      </w:r>
      <w:r w:rsidRPr="00E5278A">
        <w:rPr>
          <w:rFonts w:ascii="Times New Roman" w:eastAsia="Calibri" w:hAnsi="Times New Roman" w:cs="Times New Roman"/>
          <w:kern w:val="0"/>
          <w:sz w:val="24"/>
          <w:szCs w:val="24"/>
          <w:vertAlign w:val="superscript"/>
          <w14:ligatures w14:val="none"/>
        </w:rPr>
        <w:t xml:space="preserve">, </w:t>
      </w:r>
      <w:r w:rsidR="00803D8F">
        <w:rPr>
          <w:rFonts w:ascii="Times New Roman" w:eastAsia="Calibri" w:hAnsi="Times New Roman" w:cs="Times New Roman"/>
          <w:kern w:val="0"/>
          <w:sz w:val="24"/>
          <w:szCs w:val="24"/>
          <w:vertAlign w:val="superscript"/>
          <w14:ligatures w14:val="none"/>
        </w:rPr>
        <w:t xml:space="preserve">2 </w:t>
      </w:r>
      <w:r w:rsidRPr="00E5278A">
        <w:rPr>
          <w:rFonts w:ascii="Times New Roman" w:eastAsia="Calibri" w:hAnsi="Times New Roman" w:cs="Times New Roman"/>
          <w:kern w:val="0"/>
          <w:sz w:val="24"/>
          <w:szCs w:val="24"/>
          <w14:ligatures w14:val="none"/>
        </w:rPr>
        <w:t xml:space="preserve">, Christine A. Morcos </w:t>
      </w:r>
      <w:r w:rsidR="00803D8F">
        <w:rPr>
          <w:rFonts w:ascii="Times New Roman" w:eastAsia="Calibri" w:hAnsi="Times New Roman" w:cs="Times New Roman"/>
          <w:kern w:val="0"/>
          <w:sz w:val="24"/>
          <w:szCs w:val="24"/>
          <w:vertAlign w:val="superscript"/>
          <w14:ligatures w14:val="none"/>
        </w:rPr>
        <w:t>3,</w:t>
      </w:r>
      <w:r w:rsidRPr="00E5278A">
        <w:rPr>
          <w:rFonts w:ascii="Times New Roman" w:eastAsia="Calibri" w:hAnsi="Times New Roman" w:cs="Times New Roman"/>
          <w:kern w:val="0"/>
          <w:sz w:val="24"/>
          <w:szCs w:val="24"/>
          <w:vertAlign w:val="superscript"/>
          <w14:ligatures w14:val="none"/>
        </w:rPr>
        <w:t xml:space="preserve"> </w:t>
      </w:r>
      <w:r w:rsidRPr="00E5278A">
        <w:rPr>
          <w:rFonts w:ascii="Times New Roman" w:eastAsia="Calibri" w:hAnsi="Times New Roman" w:cs="Times New Roman"/>
          <w:kern w:val="0"/>
          <w:sz w:val="24"/>
          <w:szCs w:val="24"/>
          <w14:ligatures w14:val="none"/>
        </w:rPr>
        <w:t>*</w:t>
      </w:r>
      <w:r w:rsidR="00803D8F">
        <w:rPr>
          <w:rFonts w:ascii="Times New Roman" w:eastAsia="Calibri" w:hAnsi="Times New Roman" w:cs="Times New Roman"/>
          <w:kern w:val="0"/>
          <w:sz w:val="24"/>
          <w:szCs w:val="24"/>
          <w14:ligatures w14:val="none"/>
        </w:rPr>
        <w:t xml:space="preserve"> </w:t>
      </w:r>
      <w:r w:rsidRPr="00E5278A">
        <w:rPr>
          <w:rFonts w:ascii="Times New Roman" w:eastAsia="Calibri" w:hAnsi="Times New Roman" w:cs="Times New Roman"/>
          <w:kern w:val="0"/>
          <w:sz w:val="24"/>
          <w:szCs w:val="24"/>
          <w14:ligatures w14:val="none"/>
        </w:rPr>
        <w:t>, Nesreen S. Haiba</w:t>
      </w:r>
      <w:r w:rsidRPr="00E5278A">
        <w:rPr>
          <w:rFonts w:ascii="Times New Roman" w:eastAsia="Calibri" w:hAnsi="Times New Roman" w:cs="Times New Roman"/>
          <w:kern w:val="0"/>
          <w:sz w:val="24"/>
          <w:szCs w:val="24"/>
          <w:vertAlign w:val="superscript"/>
          <w14:ligatures w14:val="none"/>
        </w:rPr>
        <w:t xml:space="preserve"> </w:t>
      </w:r>
      <w:r w:rsidR="00803D8F">
        <w:rPr>
          <w:rFonts w:ascii="Times New Roman" w:eastAsia="Calibri" w:hAnsi="Times New Roman" w:cs="Times New Roman"/>
          <w:kern w:val="0"/>
          <w:sz w:val="24"/>
          <w:szCs w:val="24"/>
          <w:vertAlign w:val="superscript"/>
          <w14:ligatures w14:val="none"/>
        </w:rPr>
        <w:t xml:space="preserve"> 4 </w:t>
      </w:r>
      <w:r w:rsidRPr="00E5278A">
        <w:rPr>
          <w:rFonts w:ascii="Times New Roman" w:eastAsia="Calibri" w:hAnsi="Times New Roman" w:cs="Times New Roman"/>
          <w:kern w:val="0"/>
          <w:sz w:val="24"/>
          <w:szCs w:val="24"/>
          <w14:ligatures w14:val="none"/>
        </w:rPr>
        <w:t xml:space="preserve">, Rafik W. </w:t>
      </w:r>
      <w:proofErr w:type="spellStart"/>
      <w:r w:rsidRPr="00E5278A">
        <w:rPr>
          <w:rFonts w:ascii="Times New Roman" w:eastAsia="Calibri" w:hAnsi="Times New Roman" w:cs="Times New Roman"/>
          <w:kern w:val="0"/>
          <w:sz w:val="24"/>
          <w:szCs w:val="24"/>
          <w14:ligatures w14:val="none"/>
        </w:rPr>
        <w:t>Bassily</w:t>
      </w:r>
      <w:proofErr w:type="spellEnd"/>
      <w:r w:rsidR="00803D8F">
        <w:rPr>
          <w:rFonts w:ascii="Times New Roman" w:eastAsia="Calibri" w:hAnsi="Times New Roman" w:cs="Times New Roman"/>
          <w:kern w:val="0"/>
          <w:sz w:val="24"/>
          <w:szCs w:val="24"/>
          <w14:ligatures w14:val="none"/>
        </w:rPr>
        <w:t xml:space="preserve"> </w:t>
      </w:r>
      <w:r w:rsidRPr="00E5278A">
        <w:rPr>
          <w:rFonts w:ascii="Times New Roman" w:eastAsia="Calibri" w:hAnsi="Times New Roman" w:cs="Times New Roman"/>
          <w:kern w:val="0"/>
          <w:sz w:val="24"/>
          <w:szCs w:val="24"/>
          <w:vertAlign w:val="superscript"/>
          <w14:ligatures w14:val="none"/>
        </w:rPr>
        <w:t xml:space="preserve"> </w:t>
      </w:r>
      <w:r w:rsidR="00803D8F">
        <w:rPr>
          <w:rFonts w:ascii="Times New Roman" w:eastAsia="Calibri" w:hAnsi="Times New Roman" w:cs="Times New Roman"/>
          <w:kern w:val="0"/>
          <w:sz w:val="24"/>
          <w:szCs w:val="24"/>
          <w:vertAlign w:val="superscript"/>
          <w14:ligatures w14:val="none"/>
        </w:rPr>
        <w:t xml:space="preserve">3 </w:t>
      </w:r>
      <w:r w:rsidRPr="00E5278A">
        <w:rPr>
          <w:rFonts w:ascii="Times New Roman" w:eastAsia="Calibri" w:hAnsi="Times New Roman" w:cs="Times New Roman"/>
          <w:kern w:val="0"/>
          <w:sz w:val="24"/>
          <w:szCs w:val="24"/>
          <w14:ligatures w14:val="none"/>
        </w:rPr>
        <w:t>, Marwa M. Abu-Serie</w:t>
      </w:r>
      <w:r w:rsidR="00803D8F">
        <w:rPr>
          <w:rFonts w:ascii="Times New Roman" w:eastAsia="Calibri" w:hAnsi="Times New Roman" w:cs="Times New Roman"/>
          <w:kern w:val="0"/>
          <w:sz w:val="24"/>
          <w:szCs w:val="24"/>
          <w14:ligatures w14:val="none"/>
        </w:rPr>
        <w:t xml:space="preserve"> </w:t>
      </w:r>
      <w:r w:rsidRPr="00E5278A">
        <w:rPr>
          <w:rFonts w:ascii="Times New Roman" w:eastAsia="Calibri" w:hAnsi="Times New Roman" w:cs="Times New Roman"/>
          <w:kern w:val="0"/>
          <w:sz w:val="24"/>
          <w:szCs w:val="24"/>
          <w:vertAlign w:val="superscript"/>
          <w14:ligatures w14:val="none"/>
        </w:rPr>
        <w:t xml:space="preserve"> </w:t>
      </w:r>
      <w:r w:rsidR="00803D8F">
        <w:rPr>
          <w:rFonts w:ascii="Times New Roman" w:eastAsia="Calibri" w:hAnsi="Times New Roman" w:cs="Times New Roman"/>
          <w:kern w:val="0"/>
          <w:sz w:val="24"/>
          <w:szCs w:val="24"/>
          <w:vertAlign w:val="superscript"/>
          <w14:ligatures w14:val="none"/>
        </w:rPr>
        <w:t xml:space="preserve">5 </w:t>
      </w:r>
      <w:r w:rsidRPr="00E5278A">
        <w:rPr>
          <w:rFonts w:ascii="Times New Roman" w:eastAsia="Calibri" w:hAnsi="Times New Roman" w:cs="Times New Roman"/>
          <w:kern w:val="0"/>
          <w:sz w:val="24"/>
          <w:szCs w:val="24"/>
          <w14:ligatures w14:val="none"/>
        </w:rPr>
        <w:t xml:space="preserve">, Mohamed </w:t>
      </w:r>
      <w:proofErr w:type="spellStart"/>
      <w:r w:rsidRPr="00E5278A">
        <w:rPr>
          <w:rFonts w:ascii="Times New Roman" w:eastAsia="Calibri" w:hAnsi="Times New Roman" w:cs="Times New Roman"/>
          <w:kern w:val="0"/>
          <w:sz w:val="24"/>
          <w:szCs w:val="24"/>
          <w14:ligatures w14:val="none"/>
        </w:rPr>
        <w:t>Teleb</w:t>
      </w:r>
      <w:proofErr w:type="spellEnd"/>
      <w:r w:rsidR="00803D8F">
        <w:rPr>
          <w:rFonts w:ascii="Times New Roman" w:eastAsia="Calibri" w:hAnsi="Times New Roman" w:cs="Times New Roman"/>
          <w:kern w:val="0"/>
          <w:sz w:val="24"/>
          <w:szCs w:val="24"/>
          <w14:ligatures w14:val="none"/>
        </w:rPr>
        <w:t xml:space="preserve"> </w:t>
      </w:r>
      <w:r w:rsidRPr="00E5278A">
        <w:rPr>
          <w:rFonts w:ascii="Times New Roman" w:eastAsia="Calibri" w:hAnsi="Times New Roman" w:cs="Times New Roman"/>
          <w:kern w:val="0"/>
          <w:sz w:val="24"/>
          <w:szCs w:val="24"/>
          <w:vertAlign w:val="superscript"/>
          <w14:ligatures w14:val="none"/>
        </w:rPr>
        <w:t xml:space="preserve"> </w:t>
      </w:r>
      <w:r w:rsidR="00803D8F">
        <w:rPr>
          <w:rFonts w:ascii="Times New Roman" w:eastAsia="Calibri" w:hAnsi="Times New Roman" w:cs="Times New Roman"/>
          <w:kern w:val="0"/>
          <w:sz w:val="24"/>
          <w:szCs w:val="24"/>
          <w:vertAlign w:val="superscript"/>
          <w14:ligatures w14:val="none"/>
        </w:rPr>
        <w:t xml:space="preserve">6 </w:t>
      </w:r>
      <w:r w:rsidRPr="00E5278A">
        <w:rPr>
          <w:rFonts w:ascii="Times New Roman" w:eastAsia="Calibri" w:hAnsi="Times New Roman" w:cs="Times New Roman"/>
          <w:kern w:val="0"/>
          <w:sz w:val="24"/>
          <w:szCs w:val="24"/>
          <w14:ligatures w14:val="none"/>
        </w:rPr>
        <w:t xml:space="preserve">, Sherine N. Khattab </w:t>
      </w:r>
      <w:r w:rsidR="00803D8F">
        <w:rPr>
          <w:rFonts w:ascii="Times New Roman" w:eastAsia="Calibri" w:hAnsi="Times New Roman" w:cs="Times New Roman"/>
          <w:kern w:val="0"/>
          <w:sz w:val="24"/>
          <w:szCs w:val="24"/>
          <w:vertAlign w:val="superscript"/>
          <w14:ligatures w14:val="none"/>
        </w:rPr>
        <w:t>3</w:t>
      </w:r>
      <w:r w:rsidRPr="00E5278A">
        <w:rPr>
          <w:rFonts w:ascii="Times New Roman" w:eastAsia="Calibri" w:hAnsi="Times New Roman" w:cs="Times New Roman"/>
          <w:kern w:val="0"/>
          <w:sz w:val="24"/>
          <w:szCs w:val="24"/>
          <w14:ligatures w14:val="none"/>
        </w:rPr>
        <w:t xml:space="preserve"> </w:t>
      </w:r>
    </w:p>
    <w:p w14:paraId="3215537A" w14:textId="40ADEE75" w:rsidR="00E5278A" w:rsidRPr="00803D8F" w:rsidRDefault="00803D8F" w:rsidP="00803D8F">
      <w:pPr>
        <w:spacing w:after="120" w:line="276" w:lineRule="auto"/>
        <w:jc w:val="both"/>
        <w:rPr>
          <w:rFonts w:ascii="Times New Roman" w:eastAsia="Calibri" w:hAnsi="Times New Roman" w:cs="Times New Roman"/>
          <w:i/>
          <w:iCs/>
          <w:kern w:val="0"/>
          <w14:ligatures w14:val="none"/>
        </w:rPr>
      </w:pPr>
      <w:r w:rsidRPr="00803D8F">
        <w:rPr>
          <w:rFonts w:ascii="Times New Roman" w:eastAsia="Calibri" w:hAnsi="Times New Roman" w:cs="Times New Roman"/>
          <w:i/>
          <w:iCs/>
          <w:kern w:val="0"/>
          <w:vertAlign w:val="superscript"/>
          <w14:ligatures w14:val="none"/>
        </w:rPr>
        <w:t xml:space="preserve">1 </w:t>
      </w:r>
      <w:r w:rsidR="00E5278A" w:rsidRPr="00803D8F">
        <w:rPr>
          <w:rFonts w:ascii="Times New Roman" w:eastAsia="Calibri" w:hAnsi="Times New Roman" w:cs="Times New Roman"/>
          <w:i/>
          <w:iCs/>
          <w:kern w:val="0"/>
          <w14:ligatures w14:val="none"/>
        </w:rPr>
        <w:t xml:space="preserve">Department of Clinical Pharmacy, Alexandria University Main Teaching Hospital, </w:t>
      </w:r>
      <w:r w:rsidR="00E5278A" w:rsidRPr="00803D8F">
        <w:rPr>
          <w:rFonts w:ascii="Times New Roman" w:eastAsia="Calibri" w:hAnsi="Times New Roman" w:cs="Times New Roman"/>
          <w:i/>
          <w:iCs/>
          <w:color w:val="000000"/>
          <w:kern w:val="0"/>
          <w14:ligatures w14:val="none"/>
        </w:rPr>
        <w:t>Alexandria, Egypt</w:t>
      </w:r>
      <w:r>
        <w:rPr>
          <w:rFonts w:ascii="Times New Roman" w:eastAsia="Calibri" w:hAnsi="Times New Roman" w:cs="Times New Roman"/>
          <w:i/>
          <w:iCs/>
          <w:color w:val="000000"/>
          <w:kern w:val="0"/>
          <w14:ligatures w14:val="none"/>
        </w:rPr>
        <w:t>.</w:t>
      </w:r>
    </w:p>
    <w:p w14:paraId="77304124" w14:textId="6BA1C469" w:rsidR="00E5278A" w:rsidRPr="00803D8F" w:rsidRDefault="00803D8F" w:rsidP="00803D8F">
      <w:pPr>
        <w:spacing w:after="120" w:line="276" w:lineRule="auto"/>
        <w:jc w:val="both"/>
        <w:rPr>
          <w:rFonts w:ascii="Times New Roman" w:eastAsia="Calibri" w:hAnsi="Times New Roman" w:cs="Times New Roman"/>
          <w:i/>
          <w:iCs/>
          <w:kern w:val="0"/>
          <w14:ligatures w14:val="none"/>
        </w:rPr>
      </w:pPr>
      <w:r w:rsidRPr="00803D8F">
        <w:rPr>
          <w:rFonts w:ascii="Times New Roman" w:eastAsia="Calibri" w:hAnsi="Times New Roman" w:cs="Times New Roman"/>
          <w:i/>
          <w:iCs/>
          <w:kern w:val="0"/>
          <w:vertAlign w:val="superscript"/>
          <w14:ligatures w14:val="none"/>
        </w:rPr>
        <w:t xml:space="preserve">2 </w:t>
      </w:r>
      <w:r w:rsidR="00E5278A" w:rsidRPr="00803D8F">
        <w:rPr>
          <w:rFonts w:ascii="Times New Roman" w:eastAsia="Calibri" w:hAnsi="Times New Roman" w:cs="Times New Roman"/>
          <w:i/>
          <w:iCs/>
          <w:kern w:val="0"/>
          <w14:ligatures w14:val="none"/>
        </w:rPr>
        <w:t xml:space="preserve">Department of Human Genetics, Medical Research Institute, Alexandria University, </w:t>
      </w:r>
      <w:r w:rsidR="00E5278A" w:rsidRPr="00803D8F">
        <w:rPr>
          <w:rFonts w:ascii="Times New Roman" w:eastAsia="Calibri" w:hAnsi="Times New Roman" w:cs="Times New Roman"/>
          <w:i/>
          <w:iCs/>
          <w:color w:val="000000"/>
          <w:kern w:val="0"/>
          <w14:ligatures w14:val="none"/>
        </w:rPr>
        <w:t>Alexandria, Egypt</w:t>
      </w:r>
      <w:r>
        <w:rPr>
          <w:rFonts w:ascii="Times New Roman" w:eastAsia="Calibri" w:hAnsi="Times New Roman" w:cs="Times New Roman"/>
          <w:i/>
          <w:iCs/>
          <w:color w:val="000000"/>
          <w:kern w:val="0"/>
          <w14:ligatures w14:val="none"/>
        </w:rPr>
        <w:t>.</w:t>
      </w:r>
    </w:p>
    <w:p w14:paraId="113FE968" w14:textId="37F8DC0B" w:rsidR="00E5278A" w:rsidRPr="00803D8F" w:rsidRDefault="00803D8F" w:rsidP="00803D8F">
      <w:pPr>
        <w:autoSpaceDE w:val="0"/>
        <w:autoSpaceDN w:val="0"/>
        <w:adjustRightInd w:val="0"/>
        <w:spacing w:after="0" w:line="276" w:lineRule="auto"/>
        <w:jc w:val="both"/>
        <w:rPr>
          <w:rFonts w:ascii="Times New Roman" w:eastAsia="Calibri" w:hAnsi="Times New Roman" w:cs="Times New Roman"/>
          <w:i/>
          <w:iCs/>
          <w:kern w:val="0"/>
          <w14:ligatures w14:val="none"/>
        </w:rPr>
      </w:pPr>
      <w:r w:rsidRPr="00803D8F">
        <w:rPr>
          <w:rFonts w:ascii="Times New Roman" w:eastAsia="Calibri" w:hAnsi="Times New Roman" w:cs="Times New Roman"/>
          <w:i/>
          <w:iCs/>
          <w:color w:val="000000"/>
          <w:kern w:val="0"/>
          <w:vertAlign w:val="superscript"/>
          <w14:ligatures w14:val="none"/>
        </w:rPr>
        <w:t>3</w:t>
      </w:r>
      <w:r w:rsidR="00E5278A" w:rsidRPr="00803D8F">
        <w:rPr>
          <w:rFonts w:ascii="Times New Roman" w:eastAsia="Calibri" w:hAnsi="Times New Roman" w:cs="Times New Roman"/>
          <w:i/>
          <w:iCs/>
          <w:color w:val="000000"/>
          <w:kern w:val="0"/>
          <w14:ligatures w14:val="none"/>
        </w:rPr>
        <w:t xml:space="preserve"> </w:t>
      </w:r>
      <w:bookmarkStart w:id="0" w:name="_Hlk8510335"/>
      <w:bookmarkStart w:id="1" w:name="_Hlk172118627"/>
      <w:r w:rsidR="00E5278A" w:rsidRPr="00803D8F">
        <w:rPr>
          <w:rFonts w:ascii="Times New Roman" w:eastAsia="Calibri" w:hAnsi="Times New Roman" w:cs="Times New Roman"/>
          <w:i/>
          <w:iCs/>
          <w:kern w:val="0"/>
          <w14:ligatures w14:val="none"/>
        </w:rPr>
        <w:t>Chemistry</w:t>
      </w:r>
      <w:bookmarkEnd w:id="0"/>
      <w:r w:rsidR="00E5278A" w:rsidRPr="00803D8F">
        <w:rPr>
          <w:rFonts w:ascii="Times New Roman" w:eastAsia="Calibri" w:hAnsi="Times New Roman" w:cs="Times New Roman"/>
          <w:i/>
          <w:iCs/>
          <w:kern w:val="0"/>
          <w14:ligatures w14:val="none"/>
        </w:rPr>
        <w:t xml:space="preserve"> Department, Faculty of Science, Alexandria University, Alexandria 21321, Egypt</w:t>
      </w:r>
      <w:bookmarkEnd w:id="1"/>
      <w:r>
        <w:rPr>
          <w:rFonts w:ascii="Times New Roman" w:eastAsia="Calibri" w:hAnsi="Times New Roman" w:cs="Times New Roman"/>
          <w:i/>
          <w:iCs/>
          <w:kern w:val="0"/>
          <w14:ligatures w14:val="none"/>
        </w:rPr>
        <w:t>.</w:t>
      </w:r>
    </w:p>
    <w:p w14:paraId="5BEA00D6" w14:textId="611E5B0D" w:rsidR="00E5278A" w:rsidRPr="00803D8F" w:rsidRDefault="00803D8F" w:rsidP="00803D8F">
      <w:pPr>
        <w:autoSpaceDE w:val="0"/>
        <w:autoSpaceDN w:val="0"/>
        <w:adjustRightInd w:val="0"/>
        <w:spacing w:after="0" w:line="276" w:lineRule="auto"/>
        <w:jc w:val="both"/>
        <w:rPr>
          <w:rFonts w:ascii="Times New Roman" w:eastAsia="Calibri" w:hAnsi="Times New Roman" w:cs="Times New Roman"/>
          <w:i/>
          <w:iCs/>
          <w:kern w:val="0"/>
          <w14:ligatures w14:val="none"/>
        </w:rPr>
      </w:pPr>
      <w:r w:rsidRPr="00803D8F">
        <w:rPr>
          <w:rFonts w:ascii="Times New Roman" w:eastAsia="Calibri" w:hAnsi="Times New Roman" w:cs="Times New Roman"/>
          <w:i/>
          <w:iCs/>
          <w:color w:val="000000"/>
          <w:kern w:val="0"/>
          <w:vertAlign w:val="superscript"/>
          <w14:ligatures w14:val="none"/>
        </w:rPr>
        <w:t>4</w:t>
      </w:r>
      <w:r w:rsidR="00E5278A" w:rsidRPr="00803D8F">
        <w:rPr>
          <w:rFonts w:ascii="Times New Roman" w:eastAsia="Calibri" w:hAnsi="Times New Roman" w:cs="Times New Roman"/>
          <w:i/>
          <w:iCs/>
          <w:color w:val="000000"/>
          <w:kern w:val="0"/>
          <w14:ligatures w14:val="none"/>
        </w:rPr>
        <w:t xml:space="preserve"> Department of Physics and Chemistry, Faculty of Education, Alexandria University, Egypt</w:t>
      </w:r>
      <w:r>
        <w:rPr>
          <w:rFonts w:ascii="Times New Roman" w:eastAsia="Calibri" w:hAnsi="Times New Roman" w:cs="Times New Roman"/>
          <w:i/>
          <w:iCs/>
          <w:color w:val="000000"/>
          <w:kern w:val="0"/>
          <w14:ligatures w14:val="none"/>
        </w:rPr>
        <w:t>.</w:t>
      </w:r>
      <w:r w:rsidR="00E5278A" w:rsidRPr="00803D8F">
        <w:rPr>
          <w:rFonts w:ascii="Times New Roman" w:eastAsia="Calibri" w:hAnsi="Times New Roman" w:cs="Times New Roman"/>
          <w:i/>
          <w:iCs/>
          <w:kern w:val="0"/>
          <w14:ligatures w14:val="none"/>
        </w:rPr>
        <w:t xml:space="preserve"> </w:t>
      </w:r>
    </w:p>
    <w:p w14:paraId="3B2F0B94" w14:textId="65B06714" w:rsidR="00E5278A" w:rsidRPr="00803D8F" w:rsidRDefault="00803D8F" w:rsidP="00803D8F">
      <w:pPr>
        <w:autoSpaceDE w:val="0"/>
        <w:autoSpaceDN w:val="0"/>
        <w:adjustRightInd w:val="0"/>
        <w:spacing w:after="0" w:line="276" w:lineRule="auto"/>
        <w:jc w:val="both"/>
        <w:rPr>
          <w:rFonts w:ascii="Times New Roman" w:eastAsia="Times New Roman" w:hAnsi="Times New Roman" w:cs="Times New Roman"/>
          <w:i/>
          <w:iCs/>
          <w:kern w:val="0"/>
          <w:lang w:eastAsia="de-DE"/>
          <w14:ligatures w14:val="none"/>
        </w:rPr>
      </w:pPr>
      <w:r>
        <w:rPr>
          <w:rFonts w:ascii="Times New Roman" w:eastAsia="Calibri" w:hAnsi="Times New Roman" w:cs="Times New Roman"/>
          <w:i/>
          <w:iCs/>
          <w:color w:val="000000"/>
          <w:kern w:val="0"/>
          <w:vertAlign w:val="superscript"/>
          <w14:ligatures w14:val="none"/>
        </w:rPr>
        <w:t xml:space="preserve">5 </w:t>
      </w:r>
      <w:r w:rsidR="00E5278A" w:rsidRPr="00803D8F">
        <w:rPr>
          <w:rFonts w:ascii="Times New Roman" w:eastAsia="Times New Roman" w:hAnsi="Times New Roman" w:cs="Times New Roman"/>
          <w:i/>
          <w:iCs/>
          <w:kern w:val="0"/>
          <w:lang w:eastAsia="de-DE"/>
          <w14:ligatures w14:val="none"/>
        </w:rPr>
        <w:t>Medical Biotechnology Department, Genetic Engineering and Biotechnology Research Institute, City of Scientific Research and Technological Applications (SRTA-City), Egypt</w:t>
      </w:r>
      <w:r>
        <w:rPr>
          <w:rFonts w:ascii="Times New Roman" w:eastAsia="Times New Roman" w:hAnsi="Times New Roman" w:cs="Times New Roman"/>
          <w:i/>
          <w:iCs/>
          <w:kern w:val="0"/>
          <w:lang w:eastAsia="de-DE"/>
          <w14:ligatures w14:val="none"/>
        </w:rPr>
        <w:t>.</w:t>
      </w:r>
    </w:p>
    <w:p w14:paraId="16DBED95" w14:textId="37FEC130" w:rsidR="00E5278A" w:rsidRPr="00803D8F" w:rsidRDefault="00803D8F" w:rsidP="00803D8F">
      <w:pPr>
        <w:autoSpaceDE w:val="0"/>
        <w:autoSpaceDN w:val="0"/>
        <w:adjustRightInd w:val="0"/>
        <w:spacing w:after="0" w:line="276" w:lineRule="auto"/>
        <w:jc w:val="both"/>
        <w:rPr>
          <w:rFonts w:ascii="Times New Roman" w:eastAsia="Calibri" w:hAnsi="Times New Roman" w:cs="Times New Roman"/>
          <w:i/>
          <w:iCs/>
          <w:kern w:val="0"/>
          <w14:ligatures w14:val="none"/>
        </w:rPr>
      </w:pPr>
      <w:r>
        <w:rPr>
          <w:rFonts w:ascii="Times New Roman" w:eastAsia="Calibri" w:hAnsi="Times New Roman" w:cs="Times New Roman"/>
          <w:i/>
          <w:iCs/>
          <w:kern w:val="0"/>
          <w:vertAlign w:val="superscript"/>
          <w14:ligatures w14:val="none"/>
        </w:rPr>
        <w:t>6</w:t>
      </w:r>
      <w:r w:rsidR="00E5278A" w:rsidRPr="00803D8F">
        <w:rPr>
          <w:rFonts w:ascii="Times New Roman" w:eastAsia="Calibri" w:hAnsi="Times New Roman" w:cs="Times New Roman"/>
          <w:i/>
          <w:iCs/>
          <w:kern w:val="0"/>
          <w:vertAlign w:val="superscript"/>
          <w14:ligatures w14:val="none"/>
        </w:rPr>
        <w:t xml:space="preserve"> </w:t>
      </w:r>
      <w:r w:rsidR="00E5278A" w:rsidRPr="00803D8F">
        <w:rPr>
          <w:rFonts w:ascii="Times New Roman" w:eastAsia="Calibri" w:hAnsi="Times New Roman" w:cs="Times New Roman"/>
          <w:i/>
          <w:iCs/>
          <w:color w:val="000000"/>
          <w:kern w:val="0"/>
          <w14:ligatures w14:val="none"/>
        </w:rPr>
        <w:t xml:space="preserve">Department of Pharmaceutical Chemistry, Faculty of Pharmacy, Alexandria University, Alexandria 21521, </w:t>
      </w:r>
      <w:bookmarkStart w:id="2" w:name="_Hlk51947240"/>
      <w:r w:rsidR="00E5278A" w:rsidRPr="00803D8F">
        <w:rPr>
          <w:rFonts w:ascii="Times New Roman" w:eastAsia="Calibri" w:hAnsi="Times New Roman" w:cs="Times New Roman"/>
          <w:i/>
          <w:iCs/>
          <w:color w:val="000000"/>
          <w:kern w:val="0"/>
          <w14:ligatures w14:val="none"/>
        </w:rPr>
        <w:t>Egypt</w:t>
      </w:r>
      <w:bookmarkEnd w:id="2"/>
      <w:r>
        <w:rPr>
          <w:rFonts w:ascii="Times New Roman" w:eastAsia="Calibri" w:hAnsi="Times New Roman" w:cs="Times New Roman"/>
          <w:i/>
          <w:iCs/>
          <w:color w:val="000000"/>
          <w:kern w:val="0"/>
          <w14:ligatures w14:val="none"/>
        </w:rPr>
        <w:t>.</w:t>
      </w:r>
    </w:p>
    <w:p w14:paraId="241BF83E" w14:textId="77777777" w:rsidR="00527978" w:rsidRDefault="00527978" w:rsidP="007D4A9C">
      <w:pPr>
        <w:autoSpaceDE w:val="0"/>
        <w:autoSpaceDN w:val="0"/>
        <w:adjustRightInd w:val="0"/>
        <w:spacing w:after="0" w:line="276" w:lineRule="auto"/>
        <w:jc w:val="both"/>
        <w:rPr>
          <w:rFonts w:ascii="Times New Roman" w:eastAsia="Calibri" w:hAnsi="Times New Roman" w:cs="Times New Roman"/>
          <w:color w:val="000000"/>
          <w:kern w:val="0"/>
          <w:sz w:val="24"/>
          <w:szCs w:val="24"/>
          <w14:ligatures w14:val="none"/>
        </w:rPr>
      </w:pPr>
    </w:p>
    <w:p w14:paraId="2C4D5547" w14:textId="65FE54D2" w:rsidR="007D4A9C" w:rsidRPr="007D4A9C" w:rsidRDefault="00527978" w:rsidP="00527978">
      <w:pPr>
        <w:jc w:val="center"/>
        <w:rPr>
          <w:rFonts w:ascii="Times New Roman" w:hAnsi="Times New Roman" w:cs="Times New Roman"/>
          <w:b/>
          <w:bCs/>
          <w:sz w:val="24"/>
          <w:szCs w:val="24"/>
          <w:lang w:val="de-DE"/>
        </w:rPr>
      </w:pPr>
      <w:r w:rsidRPr="00216945">
        <w:rPr>
          <w:rFonts w:ascii="Times New Roman" w:hAnsi="Times New Roman" w:cs="Times New Roman"/>
          <w:b/>
          <w:bCs/>
          <w:sz w:val="24"/>
          <w:szCs w:val="24"/>
          <w:lang w:val="de-DE"/>
        </w:rPr>
        <w:t>Table of content</w:t>
      </w: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8"/>
        <w:gridCol w:w="4681"/>
        <w:gridCol w:w="600"/>
        <w:gridCol w:w="2598"/>
        <w:gridCol w:w="641"/>
      </w:tblGrid>
      <w:tr w:rsidR="00527978" w:rsidRPr="00216945" w14:paraId="3E61FC77" w14:textId="77777777" w:rsidTr="00527978">
        <w:trPr>
          <w:trHeight w:val="103"/>
        </w:trPr>
        <w:tc>
          <w:tcPr>
            <w:tcW w:w="968" w:type="dxa"/>
            <w:tcBorders>
              <w:left w:val="nil"/>
              <w:bottom w:val="single" w:sz="4" w:space="0" w:color="000000"/>
              <w:right w:val="nil"/>
            </w:tcBorders>
            <w:shd w:val="clear" w:color="auto" w:fill="auto"/>
          </w:tcPr>
          <w:p w14:paraId="5B904818" w14:textId="77777777" w:rsidR="00527978" w:rsidRPr="00216945" w:rsidRDefault="00527978" w:rsidP="00FC46C2">
            <w:pPr>
              <w:spacing w:after="0" w:line="240" w:lineRule="auto"/>
              <w:rPr>
                <w:rFonts w:ascii="Times New Roman" w:eastAsia="Times New Roman" w:hAnsi="Times New Roman" w:cs="Times New Roman"/>
                <w:b/>
                <w:bCs/>
                <w:kern w:val="0"/>
                <w:sz w:val="24"/>
                <w:szCs w:val="24"/>
                <w14:ligatures w14:val="none"/>
              </w:rPr>
            </w:pPr>
            <w:bookmarkStart w:id="3" w:name="_Hlk128266983"/>
          </w:p>
        </w:tc>
        <w:tc>
          <w:tcPr>
            <w:tcW w:w="5281" w:type="dxa"/>
            <w:gridSpan w:val="2"/>
            <w:tcBorders>
              <w:left w:val="nil"/>
              <w:bottom w:val="single" w:sz="4" w:space="0" w:color="auto"/>
              <w:right w:val="nil"/>
            </w:tcBorders>
            <w:shd w:val="clear" w:color="auto" w:fill="auto"/>
          </w:tcPr>
          <w:p w14:paraId="492A9E74" w14:textId="77777777" w:rsidR="00527978" w:rsidRPr="00216945" w:rsidRDefault="00527978" w:rsidP="00FC46C2">
            <w:pPr>
              <w:spacing w:after="0" w:line="240" w:lineRule="auto"/>
              <w:jc w:val="center"/>
              <w:rPr>
                <w:rFonts w:ascii="Times New Roman" w:eastAsia="Times New Roman" w:hAnsi="Times New Roman" w:cs="Times New Roman"/>
                <w:b/>
                <w:bCs/>
                <w:kern w:val="0"/>
                <w:sz w:val="24"/>
                <w:szCs w:val="24"/>
                <w14:ligatures w14:val="none"/>
              </w:rPr>
            </w:pPr>
            <w:r w:rsidRPr="00216945">
              <w:rPr>
                <w:rFonts w:ascii="Times New Roman" w:eastAsia="Times New Roman" w:hAnsi="Times New Roman" w:cs="Times New Roman"/>
                <w:b/>
                <w:bCs/>
                <w:kern w:val="0"/>
                <w:sz w:val="24"/>
                <w:szCs w:val="24"/>
                <w14:ligatures w14:val="none"/>
              </w:rPr>
              <w:t>Content</w:t>
            </w:r>
          </w:p>
        </w:tc>
        <w:tc>
          <w:tcPr>
            <w:tcW w:w="3239" w:type="dxa"/>
            <w:gridSpan w:val="2"/>
            <w:tcBorders>
              <w:left w:val="nil"/>
              <w:bottom w:val="single" w:sz="4" w:space="0" w:color="auto"/>
              <w:right w:val="nil"/>
            </w:tcBorders>
            <w:shd w:val="clear" w:color="auto" w:fill="auto"/>
          </w:tcPr>
          <w:p w14:paraId="030DAAE6" w14:textId="77777777" w:rsidR="00527978" w:rsidRPr="00216945" w:rsidRDefault="00527978" w:rsidP="00FC46C2">
            <w:pPr>
              <w:spacing w:after="0" w:line="240" w:lineRule="auto"/>
              <w:jc w:val="center"/>
              <w:rPr>
                <w:rFonts w:ascii="Times New Roman" w:eastAsia="Times New Roman" w:hAnsi="Times New Roman" w:cs="Times New Roman"/>
                <w:b/>
                <w:bCs/>
                <w:kern w:val="0"/>
                <w:sz w:val="24"/>
                <w:szCs w:val="24"/>
                <w14:ligatures w14:val="none"/>
              </w:rPr>
            </w:pPr>
            <w:r w:rsidRPr="00216945">
              <w:rPr>
                <w:rFonts w:ascii="Times New Roman" w:eastAsia="Times New Roman" w:hAnsi="Times New Roman" w:cs="Times New Roman"/>
                <w:b/>
                <w:bCs/>
                <w:kern w:val="0"/>
                <w:sz w:val="24"/>
                <w:szCs w:val="24"/>
                <w14:ligatures w14:val="none"/>
              </w:rPr>
              <w:t>Page No.</w:t>
            </w:r>
          </w:p>
        </w:tc>
      </w:tr>
      <w:bookmarkEnd w:id="3"/>
      <w:tr w:rsidR="00527978" w:rsidRPr="00216945" w14:paraId="236DFC08" w14:textId="77777777" w:rsidTr="00527978">
        <w:trPr>
          <w:gridAfter w:val="1"/>
          <w:wAfter w:w="641" w:type="dxa"/>
          <w:trHeight w:val="1342"/>
        </w:trPr>
        <w:tc>
          <w:tcPr>
            <w:tcW w:w="5649" w:type="dxa"/>
            <w:gridSpan w:val="2"/>
            <w:tcBorders>
              <w:top w:val="nil"/>
              <w:left w:val="nil"/>
              <w:bottom w:val="nil"/>
              <w:right w:val="nil"/>
            </w:tcBorders>
            <w:shd w:val="clear" w:color="auto" w:fill="auto"/>
          </w:tcPr>
          <w:p w14:paraId="22BB03A5" w14:textId="702152A9" w:rsidR="00527978" w:rsidRPr="002F7429" w:rsidRDefault="00527978" w:rsidP="002F7429">
            <w:pPr>
              <w:spacing w:after="0" w:line="480" w:lineRule="auto"/>
              <w:rPr>
                <w:rFonts w:ascii="Times New Roman" w:eastAsia="Times New Roman" w:hAnsi="Times New Roman" w:cs="Times New Roman"/>
                <w:b/>
                <w:bCs/>
                <w:kern w:val="0"/>
                <w:sz w:val="24"/>
                <w:szCs w:val="24"/>
                <w:lang w:bidi="ar-EG"/>
                <w14:ligatures w14:val="none"/>
              </w:rPr>
            </w:pPr>
            <w:r w:rsidRPr="002F7429">
              <w:rPr>
                <w:rFonts w:ascii="Times New Roman" w:eastAsia="Calibri" w:hAnsi="Times New Roman" w:cs="Times New Roman"/>
                <w:b/>
                <w:bCs/>
                <w:kern w:val="0"/>
                <w:sz w:val="24"/>
                <w:szCs w:val="24"/>
                <w14:ligatures w14:val="none"/>
              </w:rPr>
              <w:t xml:space="preserve">S1     </w:t>
            </w:r>
            <w:r w:rsidRPr="002F7429">
              <w:rPr>
                <w:rFonts w:ascii="Times New Roman" w:eastAsia="Calibri" w:hAnsi="Times New Roman" w:cs="Times New Roman"/>
                <w:kern w:val="0"/>
                <w:sz w:val="24"/>
                <w:szCs w:val="24"/>
                <w:vertAlign w:val="superscript"/>
                <w14:ligatures w14:val="none"/>
              </w:rPr>
              <w:t>1</w:t>
            </w:r>
            <w:r w:rsidRPr="002F7429">
              <w:rPr>
                <w:rFonts w:ascii="Times New Roman" w:eastAsia="Calibri" w:hAnsi="Times New Roman" w:cs="Times New Roman"/>
                <w:kern w:val="0"/>
                <w:sz w:val="24"/>
                <w:szCs w:val="24"/>
                <w14:ligatures w14:val="none"/>
              </w:rPr>
              <w:t>H-NMR (DMSO-</w:t>
            </w:r>
            <w:r w:rsidRPr="002F7429">
              <w:rPr>
                <w:rFonts w:ascii="Times New Roman" w:eastAsia="Calibri" w:hAnsi="Times New Roman" w:cs="Times New Roman"/>
                <w:i/>
                <w:iCs/>
                <w:kern w:val="0"/>
                <w:sz w:val="24"/>
                <w:szCs w:val="24"/>
                <w14:ligatures w14:val="none"/>
              </w:rPr>
              <w:t>d</w:t>
            </w:r>
            <w:r w:rsidRPr="002F7429">
              <w:rPr>
                <w:rFonts w:ascii="Times New Roman" w:eastAsia="Calibri" w:hAnsi="Times New Roman" w:cs="Times New Roman"/>
                <w:i/>
                <w:iCs/>
                <w:kern w:val="0"/>
                <w:sz w:val="24"/>
                <w:szCs w:val="24"/>
                <w:vertAlign w:val="subscript"/>
                <w14:ligatures w14:val="none"/>
              </w:rPr>
              <w:t>6</w:t>
            </w:r>
            <w:r w:rsidRPr="002F7429">
              <w:rPr>
                <w:rFonts w:ascii="Times New Roman" w:eastAsia="Calibri" w:hAnsi="Times New Roman" w:cs="Times New Roman"/>
                <w:kern w:val="0"/>
                <w:sz w:val="24"/>
                <w:szCs w:val="24"/>
                <w14:ligatures w14:val="none"/>
              </w:rPr>
              <w:t>) spectrum of</w:t>
            </w:r>
            <w:r w:rsidRPr="002F7429">
              <w:rPr>
                <w:rFonts w:ascii="Times New Roman" w:eastAsia="Times New Roman" w:hAnsi="Times New Roman" w:cs="Times New Roman"/>
                <w:noProof/>
                <w:kern w:val="0"/>
                <w:sz w:val="24"/>
                <w:szCs w:val="24"/>
                <w14:ligatures w14:val="none"/>
              </w:rPr>
              <w:t xml:space="preserve"> </w:t>
            </w:r>
            <w:r w:rsidRPr="002F7429">
              <w:rPr>
                <w:rFonts w:ascii="Times New Roman" w:eastAsia="Times New Roman" w:hAnsi="Times New Roman" w:cs="Times New Roman"/>
                <w:b/>
                <w:bCs/>
                <w:noProof/>
                <w:kern w:val="0"/>
                <w:sz w:val="24"/>
                <w:szCs w:val="24"/>
                <w14:ligatures w14:val="none"/>
              </w:rPr>
              <w:t>I</w:t>
            </w:r>
          </w:p>
          <w:p w14:paraId="7B879340" w14:textId="7718AABA" w:rsidR="00527978" w:rsidRPr="002F7429" w:rsidRDefault="00527978" w:rsidP="002F7429">
            <w:pPr>
              <w:spacing w:after="0" w:line="480" w:lineRule="auto"/>
              <w:rPr>
                <w:rFonts w:ascii="Times New Roman" w:eastAsia="Times New Roman" w:hAnsi="Times New Roman" w:cs="Times New Roman"/>
                <w:b/>
                <w:bCs/>
                <w:kern w:val="0"/>
                <w:sz w:val="24"/>
                <w:szCs w:val="24"/>
                <w:lang w:bidi="ar-EG"/>
                <w14:ligatures w14:val="none"/>
              </w:rPr>
            </w:pPr>
            <w:r w:rsidRPr="002F7429">
              <w:rPr>
                <w:rFonts w:ascii="Times New Roman" w:eastAsia="Calibri" w:hAnsi="Times New Roman" w:cs="Times New Roman"/>
                <w:b/>
                <w:bCs/>
                <w:kern w:val="0"/>
                <w:sz w:val="24"/>
                <w:szCs w:val="24"/>
                <w14:ligatures w14:val="none"/>
              </w:rPr>
              <w:t xml:space="preserve">S2     </w:t>
            </w:r>
            <w:r w:rsidRPr="002F7429">
              <w:rPr>
                <w:rFonts w:ascii="Times New Roman" w:eastAsia="Calibri" w:hAnsi="Times New Roman" w:cs="Times New Roman"/>
                <w:kern w:val="0"/>
                <w:sz w:val="24"/>
                <w:szCs w:val="24"/>
                <w:vertAlign w:val="superscript"/>
                <w14:ligatures w14:val="none"/>
              </w:rPr>
              <w:t>1</w:t>
            </w:r>
            <w:r w:rsidRPr="002F7429">
              <w:rPr>
                <w:rFonts w:ascii="Times New Roman" w:eastAsia="Calibri" w:hAnsi="Times New Roman" w:cs="Times New Roman"/>
                <w:kern w:val="0"/>
                <w:sz w:val="24"/>
                <w:szCs w:val="24"/>
                <w14:ligatures w14:val="none"/>
              </w:rPr>
              <w:t>H-NMR (DMSO-</w:t>
            </w:r>
            <w:r w:rsidRPr="002F7429">
              <w:rPr>
                <w:rFonts w:ascii="Times New Roman" w:eastAsia="Calibri" w:hAnsi="Times New Roman" w:cs="Times New Roman"/>
                <w:i/>
                <w:iCs/>
                <w:kern w:val="0"/>
                <w:sz w:val="24"/>
                <w:szCs w:val="24"/>
                <w14:ligatures w14:val="none"/>
              </w:rPr>
              <w:t>d</w:t>
            </w:r>
            <w:r w:rsidRPr="002F7429">
              <w:rPr>
                <w:rFonts w:ascii="Times New Roman" w:eastAsia="Calibri" w:hAnsi="Times New Roman" w:cs="Times New Roman"/>
                <w:i/>
                <w:iCs/>
                <w:kern w:val="0"/>
                <w:sz w:val="24"/>
                <w:szCs w:val="24"/>
                <w:vertAlign w:val="subscript"/>
                <w14:ligatures w14:val="none"/>
              </w:rPr>
              <w:t>6</w:t>
            </w:r>
            <w:r w:rsidRPr="002F7429">
              <w:rPr>
                <w:rFonts w:ascii="Times New Roman" w:eastAsia="Calibri" w:hAnsi="Times New Roman" w:cs="Times New Roman"/>
                <w:kern w:val="0"/>
                <w:sz w:val="24"/>
                <w:szCs w:val="24"/>
                <w14:ligatures w14:val="none"/>
              </w:rPr>
              <w:t xml:space="preserve"> D</w:t>
            </w:r>
            <w:r w:rsidRPr="002F7429">
              <w:rPr>
                <w:rFonts w:ascii="Times New Roman" w:eastAsia="Calibri" w:hAnsi="Times New Roman" w:cs="Times New Roman"/>
                <w:kern w:val="0"/>
                <w:sz w:val="24"/>
                <w:szCs w:val="24"/>
                <w:vertAlign w:val="subscript"/>
                <w14:ligatures w14:val="none"/>
              </w:rPr>
              <w:t>2</w:t>
            </w:r>
            <w:r w:rsidRPr="002F7429">
              <w:rPr>
                <w:rFonts w:ascii="Times New Roman" w:eastAsia="Calibri" w:hAnsi="Times New Roman" w:cs="Times New Roman"/>
                <w:kern w:val="0"/>
                <w:sz w:val="24"/>
                <w:szCs w:val="24"/>
                <w14:ligatures w14:val="none"/>
              </w:rPr>
              <w:t>O) spectrum of</w:t>
            </w:r>
            <w:r w:rsidRPr="002F7429">
              <w:rPr>
                <w:rFonts w:ascii="Times New Roman" w:eastAsia="Times New Roman" w:hAnsi="Times New Roman" w:cs="Times New Roman"/>
                <w:noProof/>
                <w:kern w:val="0"/>
                <w:sz w:val="24"/>
                <w:szCs w:val="24"/>
                <w14:ligatures w14:val="none"/>
              </w:rPr>
              <w:t xml:space="preserve"> </w:t>
            </w:r>
            <w:r w:rsidRPr="002F7429">
              <w:rPr>
                <w:rFonts w:ascii="Times New Roman" w:eastAsia="Times New Roman" w:hAnsi="Times New Roman" w:cs="Times New Roman"/>
                <w:b/>
                <w:bCs/>
                <w:kern w:val="0"/>
                <w:sz w:val="24"/>
                <w:szCs w:val="24"/>
                <w:lang w:bidi="ar-EG"/>
                <w14:ligatures w14:val="none"/>
              </w:rPr>
              <w:t>I</w:t>
            </w:r>
          </w:p>
          <w:p w14:paraId="1B28F4F0" w14:textId="16846B8C" w:rsidR="00527978" w:rsidRPr="002F7429" w:rsidRDefault="00527978" w:rsidP="002F7429">
            <w:pPr>
              <w:spacing w:after="0" w:line="480" w:lineRule="auto"/>
              <w:rPr>
                <w:rFonts w:ascii="Times New Roman" w:eastAsia="Times New Roman" w:hAnsi="Times New Roman" w:cs="Times New Roman"/>
                <w:b/>
                <w:bCs/>
                <w:kern w:val="0"/>
                <w:sz w:val="24"/>
                <w:szCs w:val="24"/>
                <w:lang w:bidi="ar-EG"/>
                <w14:ligatures w14:val="none"/>
              </w:rPr>
            </w:pPr>
            <w:r w:rsidRPr="002F7429">
              <w:rPr>
                <w:rFonts w:ascii="Times New Roman" w:eastAsia="Calibri" w:hAnsi="Times New Roman" w:cs="Times New Roman"/>
                <w:b/>
                <w:bCs/>
                <w:kern w:val="0"/>
                <w:sz w:val="24"/>
                <w:szCs w:val="24"/>
                <w14:ligatures w14:val="none"/>
              </w:rPr>
              <w:t xml:space="preserve">S3     </w:t>
            </w:r>
            <w:r w:rsidRPr="002F7429">
              <w:rPr>
                <w:rFonts w:ascii="Times New Roman" w:eastAsia="Calibri" w:hAnsi="Times New Roman" w:cs="Times New Roman"/>
                <w:kern w:val="0"/>
                <w:sz w:val="24"/>
                <w:szCs w:val="24"/>
                <w:vertAlign w:val="superscript"/>
                <w14:ligatures w14:val="none"/>
              </w:rPr>
              <w:t>13</w:t>
            </w:r>
            <w:r w:rsidRPr="002F7429">
              <w:rPr>
                <w:rFonts w:ascii="Times New Roman" w:eastAsia="Calibri" w:hAnsi="Times New Roman" w:cs="Times New Roman"/>
                <w:kern w:val="0"/>
                <w:sz w:val="24"/>
                <w:szCs w:val="24"/>
                <w14:ligatures w14:val="none"/>
              </w:rPr>
              <w:t>C-NMR (DMSO-</w:t>
            </w:r>
            <w:r w:rsidRPr="002F7429">
              <w:rPr>
                <w:rFonts w:ascii="Times New Roman" w:eastAsia="Calibri" w:hAnsi="Times New Roman" w:cs="Times New Roman"/>
                <w:i/>
                <w:iCs/>
                <w:kern w:val="0"/>
                <w:sz w:val="24"/>
                <w:szCs w:val="24"/>
                <w14:ligatures w14:val="none"/>
              </w:rPr>
              <w:t>d</w:t>
            </w:r>
            <w:r w:rsidRPr="002F7429">
              <w:rPr>
                <w:rFonts w:ascii="Times New Roman" w:eastAsia="Calibri" w:hAnsi="Times New Roman" w:cs="Times New Roman"/>
                <w:i/>
                <w:iCs/>
                <w:kern w:val="0"/>
                <w:sz w:val="24"/>
                <w:szCs w:val="24"/>
                <w:vertAlign w:val="subscript"/>
                <w14:ligatures w14:val="none"/>
              </w:rPr>
              <w:t>6</w:t>
            </w:r>
            <w:r w:rsidRPr="002F7429">
              <w:rPr>
                <w:rFonts w:ascii="Times New Roman" w:eastAsia="Calibri" w:hAnsi="Times New Roman" w:cs="Times New Roman"/>
                <w:kern w:val="0"/>
                <w:sz w:val="24"/>
                <w:szCs w:val="24"/>
                <w14:ligatures w14:val="none"/>
              </w:rPr>
              <w:t>)</w:t>
            </w:r>
            <w:r w:rsidRPr="002F7429">
              <w:rPr>
                <w:rFonts w:ascii="Times New Roman" w:eastAsia="Times New Roman" w:hAnsi="Times New Roman" w:cs="Times New Roman"/>
                <w:noProof/>
                <w:kern w:val="0"/>
                <w:sz w:val="24"/>
                <w:szCs w:val="24"/>
                <w14:ligatures w14:val="none"/>
              </w:rPr>
              <w:t xml:space="preserve"> spectrum of </w:t>
            </w:r>
            <w:r w:rsidRPr="002F7429">
              <w:rPr>
                <w:rFonts w:ascii="Times New Roman" w:eastAsia="Times New Roman" w:hAnsi="Times New Roman" w:cs="Times New Roman"/>
                <w:b/>
                <w:bCs/>
                <w:kern w:val="0"/>
                <w:sz w:val="24"/>
                <w:szCs w:val="24"/>
                <w:lang w:bidi="ar-EG"/>
                <w14:ligatures w14:val="none"/>
              </w:rPr>
              <w:t>I</w:t>
            </w:r>
          </w:p>
          <w:p w14:paraId="1E8CEA56" w14:textId="7D62B1FD" w:rsidR="00527978" w:rsidRPr="002567D5" w:rsidRDefault="00527978" w:rsidP="00FC46C2">
            <w:pPr>
              <w:spacing w:after="0" w:line="240" w:lineRule="auto"/>
              <w:rPr>
                <w:rFonts w:ascii="Times New Roman" w:eastAsia="Times New Roman" w:hAnsi="Times New Roman" w:cs="Times New Roman"/>
                <w:kern w:val="0"/>
                <w:lang w:bidi="ar-EG"/>
                <w14:ligatures w14:val="none"/>
              </w:rPr>
            </w:pPr>
          </w:p>
        </w:tc>
        <w:tc>
          <w:tcPr>
            <w:tcW w:w="3198" w:type="dxa"/>
            <w:gridSpan w:val="2"/>
            <w:tcBorders>
              <w:top w:val="nil"/>
              <w:left w:val="nil"/>
              <w:bottom w:val="nil"/>
              <w:right w:val="nil"/>
            </w:tcBorders>
            <w:shd w:val="clear" w:color="auto" w:fill="auto"/>
          </w:tcPr>
          <w:p w14:paraId="1CD711AC" w14:textId="77777777" w:rsidR="00527978" w:rsidRPr="002F7429" w:rsidRDefault="002F7429" w:rsidP="002F7429">
            <w:pPr>
              <w:tabs>
                <w:tab w:val="left" w:pos="2250"/>
                <w:tab w:val="left" w:pos="2580"/>
              </w:tabs>
              <w:spacing w:after="0" w:line="480" w:lineRule="auto"/>
              <w:ind w:left="1680" w:right="525"/>
              <w:jc w:val="center"/>
              <w:rPr>
                <w:rFonts w:ascii="Times New Roman" w:eastAsia="Times New Roman" w:hAnsi="Times New Roman" w:cs="Times New Roman"/>
                <w:b/>
                <w:bCs/>
                <w:kern w:val="0"/>
                <w:sz w:val="24"/>
                <w:szCs w:val="24"/>
                <w14:ligatures w14:val="none"/>
              </w:rPr>
            </w:pPr>
            <w:r w:rsidRPr="002F7429">
              <w:rPr>
                <w:rFonts w:ascii="Times New Roman" w:eastAsia="Times New Roman" w:hAnsi="Times New Roman" w:cs="Times New Roman"/>
                <w:b/>
                <w:bCs/>
                <w:kern w:val="0"/>
                <w:sz w:val="24"/>
                <w:szCs w:val="24"/>
                <w14:ligatures w14:val="none"/>
              </w:rPr>
              <w:t>2</w:t>
            </w:r>
          </w:p>
          <w:p w14:paraId="15E9211F" w14:textId="77777777" w:rsidR="002F7429" w:rsidRPr="002F7429" w:rsidRDefault="002F7429" w:rsidP="002F7429">
            <w:pPr>
              <w:tabs>
                <w:tab w:val="left" w:pos="2250"/>
                <w:tab w:val="left" w:pos="2580"/>
              </w:tabs>
              <w:spacing w:after="0" w:line="480" w:lineRule="auto"/>
              <w:ind w:left="1680" w:right="525"/>
              <w:jc w:val="center"/>
              <w:rPr>
                <w:rFonts w:ascii="Times New Roman" w:eastAsia="Times New Roman" w:hAnsi="Times New Roman" w:cs="Times New Roman"/>
                <w:b/>
                <w:bCs/>
                <w:kern w:val="0"/>
                <w:sz w:val="24"/>
                <w:szCs w:val="24"/>
                <w14:ligatures w14:val="none"/>
              </w:rPr>
            </w:pPr>
            <w:r w:rsidRPr="002F7429">
              <w:rPr>
                <w:rFonts w:ascii="Times New Roman" w:eastAsia="Times New Roman" w:hAnsi="Times New Roman" w:cs="Times New Roman"/>
                <w:b/>
                <w:bCs/>
                <w:kern w:val="0"/>
                <w:sz w:val="24"/>
                <w:szCs w:val="24"/>
                <w14:ligatures w14:val="none"/>
              </w:rPr>
              <w:t>3</w:t>
            </w:r>
          </w:p>
          <w:p w14:paraId="61E4D937" w14:textId="668AC6E8" w:rsidR="002F7429" w:rsidRPr="00952C34" w:rsidRDefault="002F7429" w:rsidP="00952C34">
            <w:pPr>
              <w:tabs>
                <w:tab w:val="left" w:pos="2250"/>
                <w:tab w:val="left" w:pos="2580"/>
              </w:tabs>
              <w:spacing w:after="0" w:line="480" w:lineRule="auto"/>
              <w:ind w:left="1680" w:right="525"/>
              <w:jc w:val="center"/>
              <w:rPr>
                <w:rFonts w:ascii="Times New Roman" w:eastAsia="Times New Roman" w:hAnsi="Times New Roman" w:cs="Times New Roman"/>
                <w:b/>
                <w:bCs/>
                <w:kern w:val="0"/>
                <w:sz w:val="24"/>
                <w:szCs w:val="24"/>
                <w14:ligatures w14:val="none"/>
              </w:rPr>
            </w:pPr>
            <w:r w:rsidRPr="002F7429">
              <w:rPr>
                <w:rFonts w:ascii="Times New Roman" w:eastAsia="Times New Roman" w:hAnsi="Times New Roman" w:cs="Times New Roman"/>
                <w:b/>
                <w:bCs/>
                <w:kern w:val="0"/>
                <w:sz w:val="24"/>
                <w:szCs w:val="24"/>
                <w14:ligatures w14:val="none"/>
              </w:rPr>
              <w:t>4</w:t>
            </w:r>
          </w:p>
        </w:tc>
      </w:tr>
    </w:tbl>
    <w:p w14:paraId="081D545D" w14:textId="77777777" w:rsidR="007D4A9C" w:rsidRDefault="007D4A9C"/>
    <w:p w14:paraId="4094623F" w14:textId="77777777" w:rsidR="007D4A9C" w:rsidRDefault="007D4A9C"/>
    <w:p w14:paraId="22126E7C" w14:textId="77777777" w:rsidR="007D4A9C" w:rsidRDefault="007D4A9C"/>
    <w:p w14:paraId="6823D655" w14:textId="77777777" w:rsidR="007D4A9C" w:rsidRDefault="007D4A9C">
      <w:pPr>
        <w:sectPr w:rsidR="007D4A9C">
          <w:footerReference w:type="default" r:id="rId7"/>
          <w:pgSz w:w="12240" w:h="15840"/>
          <w:pgMar w:top="1440" w:right="1440" w:bottom="1440" w:left="1440" w:header="720" w:footer="720" w:gutter="0"/>
          <w:cols w:space="720"/>
          <w:docGrid w:linePitch="360"/>
        </w:sectPr>
      </w:pPr>
    </w:p>
    <w:p w14:paraId="41E27024" w14:textId="2F244474" w:rsidR="007D4A9C" w:rsidRPr="00216945" w:rsidRDefault="00AD3B89" w:rsidP="007D4A9C">
      <w:pPr>
        <w:jc w:val="center"/>
        <w:rPr>
          <w:rFonts w:ascii="Times New Roman" w:hAnsi="Times New Roman" w:cs="Times New Roman"/>
          <w:sz w:val="24"/>
          <w:szCs w:val="24"/>
        </w:rPr>
      </w:pPr>
      <w:r>
        <w:rPr>
          <w:noProof/>
        </w:rPr>
        <w:lastRenderedPageBreak/>
        <w:drawing>
          <wp:inline distT="0" distB="0" distL="0" distR="0" wp14:anchorId="1278B7DB" wp14:editId="0398C77F">
            <wp:extent cx="5994942" cy="3781425"/>
            <wp:effectExtent l="0" t="0" r="6350" b="0"/>
            <wp:docPr id="1095958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958698" name=""/>
                    <pic:cNvPicPr/>
                  </pic:nvPicPr>
                  <pic:blipFill>
                    <a:blip r:embed="rId8">
                      <a:extLst>
                        <a:ext uri="{BEBA8EAE-BF5A-486C-A8C5-ECC9F3942E4B}">
                          <a14:imgProps xmlns:a14="http://schemas.microsoft.com/office/drawing/2010/main">
                            <a14:imgLayer r:embed="rId9">
                              <a14:imgEffect>
                                <a14:sharpenSoften amount="25000"/>
                              </a14:imgEffect>
                            </a14:imgLayer>
                          </a14:imgProps>
                        </a:ext>
                      </a:extLst>
                    </a:blip>
                    <a:stretch>
                      <a:fillRect/>
                    </a:stretch>
                  </pic:blipFill>
                  <pic:spPr>
                    <a:xfrm>
                      <a:off x="0" y="0"/>
                      <a:ext cx="5999408" cy="3784242"/>
                    </a:xfrm>
                    <a:prstGeom prst="rect">
                      <a:avLst/>
                    </a:prstGeom>
                  </pic:spPr>
                </pic:pic>
              </a:graphicData>
            </a:graphic>
          </wp:inline>
        </w:drawing>
      </w:r>
      <w:r w:rsidR="007D4A9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FC01AE4" wp14:editId="48619FCD">
                <wp:simplePos x="0" y="0"/>
                <wp:positionH relativeFrom="column">
                  <wp:posOffset>7277100</wp:posOffset>
                </wp:positionH>
                <wp:positionV relativeFrom="paragraph">
                  <wp:posOffset>1095375</wp:posOffset>
                </wp:positionV>
                <wp:extent cx="209550" cy="142875"/>
                <wp:effectExtent l="0" t="0" r="19050" b="28575"/>
                <wp:wrapNone/>
                <wp:docPr id="1593325473" name="Rectangle 1"/>
                <wp:cNvGraphicFramePr/>
                <a:graphic xmlns:a="http://schemas.openxmlformats.org/drawingml/2006/main">
                  <a:graphicData uri="http://schemas.microsoft.com/office/word/2010/wordprocessingShape">
                    <wps:wsp>
                      <wps:cNvSpPr/>
                      <wps:spPr>
                        <a:xfrm>
                          <a:off x="0" y="0"/>
                          <a:ext cx="209550" cy="1428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9AD210" id="Rectangle 1" o:spid="_x0000_s1026" style="position:absolute;margin-left:573pt;margin-top:86.25pt;width:16.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" fillcolor="white [3212]" strokecolor="white [3212]" strokeweight="1pt"/>
            </w:pict>
          </mc:Fallback>
        </mc:AlternateContent>
      </w:r>
    </w:p>
    <w:p w14:paraId="26F4F92F" w14:textId="3A6E1C3A" w:rsidR="007D4A9C" w:rsidRPr="00216945" w:rsidRDefault="007D4A9C" w:rsidP="002A56AD">
      <w:pPr>
        <w:rPr>
          <w:rFonts w:ascii="Times New Roman" w:hAnsi="Times New Roman" w:cs="Times New Roman"/>
          <w:sz w:val="24"/>
          <w:szCs w:val="24"/>
        </w:rPr>
      </w:pPr>
      <w:r w:rsidRPr="00216945">
        <w:rPr>
          <w:rFonts w:ascii="Times New Roman" w:hAnsi="Times New Roman" w:cs="Times New Roman"/>
          <w:b/>
          <w:bCs/>
          <w:sz w:val="24"/>
          <w:szCs w:val="24"/>
        </w:rPr>
        <w:t xml:space="preserve">Figure S1: </w:t>
      </w:r>
      <w:r w:rsidRPr="00216945">
        <w:rPr>
          <w:rFonts w:ascii="Times New Roman" w:hAnsi="Times New Roman" w:cs="Times New Roman"/>
          <w:sz w:val="24"/>
          <w:szCs w:val="24"/>
          <w:vertAlign w:val="superscript"/>
        </w:rPr>
        <w:t>1</w:t>
      </w:r>
      <w:r w:rsidRPr="00216945">
        <w:rPr>
          <w:rFonts w:ascii="Times New Roman" w:hAnsi="Times New Roman" w:cs="Times New Roman"/>
          <w:sz w:val="24"/>
          <w:szCs w:val="24"/>
        </w:rPr>
        <w:t>H-NMR (DMSO-</w:t>
      </w:r>
      <w:r w:rsidRPr="00216945">
        <w:rPr>
          <w:rFonts w:ascii="Times New Roman" w:hAnsi="Times New Roman" w:cs="Times New Roman"/>
          <w:i/>
          <w:iCs/>
          <w:sz w:val="24"/>
          <w:szCs w:val="24"/>
        </w:rPr>
        <w:t>d</w:t>
      </w:r>
      <w:r w:rsidRPr="00216945">
        <w:rPr>
          <w:rFonts w:ascii="Times New Roman" w:hAnsi="Times New Roman" w:cs="Times New Roman"/>
          <w:i/>
          <w:iCs/>
          <w:sz w:val="24"/>
          <w:szCs w:val="24"/>
          <w:vertAlign w:val="subscript"/>
        </w:rPr>
        <w:t>6</w:t>
      </w:r>
      <w:r w:rsidRPr="00216945">
        <w:rPr>
          <w:rFonts w:ascii="Times New Roman" w:hAnsi="Times New Roman" w:cs="Times New Roman"/>
          <w:sz w:val="24"/>
          <w:szCs w:val="24"/>
        </w:rPr>
        <w:t xml:space="preserve">) spectrum of </w:t>
      </w:r>
      <w:r w:rsidRPr="00216945">
        <w:rPr>
          <w:rFonts w:ascii="Times New Roman" w:hAnsi="Times New Roman" w:cs="Times New Roman"/>
          <w:i/>
          <w:iCs/>
          <w:sz w:val="24"/>
          <w:szCs w:val="24"/>
        </w:rPr>
        <w:t>(E)</w:t>
      </w:r>
      <w:r w:rsidRPr="00216945">
        <w:rPr>
          <w:rFonts w:ascii="Times New Roman" w:hAnsi="Times New Roman" w:cs="Times New Roman"/>
          <w:sz w:val="24"/>
          <w:szCs w:val="24"/>
        </w:rPr>
        <w:t>-3-(4-bromophenyl)-2-cyano-</w:t>
      </w:r>
      <w:r w:rsidRPr="00216945">
        <w:rPr>
          <w:rFonts w:ascii="Times New Roman" w:hAnsi="Times New Roman" w:cs="Times New Roman"/>
          <w:i/>
          <w:iCs/>
          <w:sz w:val="24"/>
          <w:szCs w:val="24"/>
        </w:rPr>
        <w:t>N'</w:t>
      </w:r>
      <w:r w:rsidRPr="00216945">
        <w:rPr>
          <w:rFonts w:ascii="Times New Roman" w:hAnsi="Times New Roman" w:cs="Times New Roman"/>
          <w:sz w:val="24"/>
          <w:szCs w:val="24"/>
        </w:rPr>
        <w:t>-((</w:t>
      </w:r>
      <w:r w:rsidRPr="00216945">
        <w:rPr>
          <w:rFonts w:ascii="Times New Roman" w:hAnsi="Times New Roman" w:cs="Times New Roman"/>
          <w:i/>
          <w:iCs/>
          <w:sz w:val="24"/>
          <w:szCs w:val="24"/>
        </w:rPr>
        <w:t>E</w:t>
      </w:r>
      <w:r w:rsidRPr="00216945">
        <w:rPr>
          <w:rFonts w:ascii="Times New Roman" w:hAnsi="Times New Roman" w:cs="Times New Roman"/>
          <w:sz w:val="24"/>
          <w:szCs w:val="24"/>
        </w:rPr>
        <w:t>)-1-(4-(4-(((4,6-dimethoxy-1,3,5-triazin-2-</w:t>
      </w:r>
      <w:proofErr w:type="gramStart"/>
      <w:r w:rsidRPr="00216945">
        <w:rPr>
          <w:rFonts w:ascii="Times New Roman" w:hAnsi="Times New Roman" w:cs="Times New Roman"/>
          <w:sz w:val="24"/>
          <w:szCs w:val="24"/>
        </w:rPr>
        <w:t>yl)amino</w:t>
      </w:r>
      <w:proofErr w:type="gramEnd"/>
      <w:r w:rsidRPr="00216945">
        <w:rPr>
          <w:rFonts w:ascii="Times New Roman" w:hAnsi="Times New Roman" w:cs="Times New Roman"/>
          <w:sz w:val="24"/>
          <w:szCs w:val="24"/>
        </w:rPr>
        <w:t>)methyl)-1</w:t>
      </w:r>
      <w:r w:rsidRPr="00216945">
        <w:rPr>
          <w:rFonts w:ascii="Times New Roman" w:hAnsi="Times New Roman" w:cs="Times New Roman"/>
          <w:i/>
          <w:iCs/>
          <w:sz w:val="24"/>
          <w:szCs w:val="24"/>
        </w:rPr>
        <w:t>H</w:t>
      </w:r>
      <w:r w:rsidRPr="00216945">
        <w:rPr>
          <w:rFonts w:ascii="Times New Roman" w:hAnsi="Times New Roman" w:cs="Times New Roman"/>
          <w:sz w:val="24"/>
          <w:szCs w:val="24"/>
        </w:rPr>
        <w:t>-1,2,3-triazol-1-yl)phenyl)ethylidene)acrylohydrazide</w:t>
      </w:r>
      <w:r w:rsidRPr="00216945">
        <w:rPr>
          <w:rFonts w:ascii="Times New Roman" w:hAnsi="Times New Roman" w:cs="Times New Roman"/>
          <w:i/>
          <w:iCs/>
          <w:sz w:val="24"/>
          <w:szCs w:val="24"/>
        </w:rPr>
        <w:t xml:space="preserve"> </w:t>
      </w:r>
      <w:bookmarkStart w:id="4" w:name="_Hlk144155762"/>
      <w:r w:rsidRPr="009E49CB">
        <w:rPr>
          <w:rFonts w:ascii="Times New Roman" w:hAnsi="Times New Roman" w:cs="Times New Roman"/>
          <w:sz w:val="24"/>
          <w:szCs w:val="24"/>
        </w:rPr>
        <w:t>(</w:t>
      </w:r>
      <w:r w:rsidR="00AE2E12">
        <w:rPr>
          <w:rFonts w:ascii="Times New Roman" w:hAnsi="Times New Roman" w:cs="Times New Roman"/>
          <w:b/>
          <w:bCs/>
          <w:sz w:val="24"/>
          <w:szCs w:val="24"/>
        </w:rPr>
        <w:t>I</w:t>
      </w:r>
      <w:r w:rsidRPr="009E49CB">
        <w:rPr>
          <w:rFonts w:ascii="Times New Roman" w:hAnsi="Times New Roman" w:cs="Times New Roman"/>
          <w:sz w:val="24"/>
          <w:szCs w:val="24"/>
        </w:rPr>
        <w:t>).</w:t>
      </w:r>
      <w:bookmarkEnd w:id="4"/>
    </w:p>
    <w:p w14:paraId="1F084D54" w14:textId="7D5124B0" w:rsidR="007D4A9C" w:rsidRPr="00216945" w:rsidRDefault="00AD3B89" w:rsidP="002A56AD">
      <w:pPr>
        <w:ind w:left="-270"/>
        <w:jc w:val="center"/>
        <w:rPr>
          <w:rFonts w:ascii="Times New Roman" w:hAnsi="Times New Roman" w:cs="Times New Roman"/>
          <w:sz w:val="24"/>
          <w:szCs w:val="24"/>
        </w:rPr>
      </w:pPr>
      <w:r>
        <w:rPr>
          <w:noProof/>
        </w:rPr>
        <w:lastRenderedPageBreak/>
        <w:drawing>
          <wp:inline distT="0" distB="0" distL="0" distR="0" wp14:anchorId="7BEF615E" wp14:editId="7ED2F5B6">
            <wp:extent cx="6096000" cy="3985846"/>
            <wp:effectExtent l="0" t="0" r="0" b="0"/>
            <wp:docPr id="52122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228860" name=""/>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Lst>
                    </a:blip>
                    <a:stretch>
                      <a:fillRect/>
                    </a:stretch>
                  </pic:blipFill>
                  <pic:spPr>
                    <a:xfrm>
                      <a:off x="0" y="0"/>
                      <a:ext cx="6103972" cy="3991059"/>
                    </a:xfrm>
                    <a:prstGeom prst="rect">
                      <a:avLst/>
                    </a:prstGeom>
                  </pic:spPr>
                </pic:pic>
              </a:graphicData>
            </a:graphic>
          </wp:inline>
        </w:drawing>
      </w:r>
    </w:p>
    <w:p w14:paraId="1C8B4D69" w14:textId="2D3DA9E0" w:rsidR="007D4A9C" w:rsidRPr="00216945" w:rsidRDefault="007D4A9C" w:rsidP="002A56AD">
      <w:pPr>
        <w:rPr>
          <w:rFonts w:ascii="Times New Roman" w:hAnsi="Times New Roman" w:cs="Times New Roman"/>
          <w:sz w:val="24"/>
          <w:szCs w:val="24"/>
        </w:rPr>
      </w:pPr>
      <w:r w:rsidRPr="00216945">
        <w:rPr>
          <w:rFonts w:ascii="Times New Roman" w:hAnsi="Times New Roman" w:cs="Times New Roman"/>
          <w:b/>
          <w:bCs/>
          <w:sz w:val="24"/>
          <w:szCs w:val="24"/>
        </w:rPr>
        <w:t xml:space="preserve">Figure S2: </w:t>
      </w:r>
      <w:r w:rsidRPr="00216945">
        <w:rPr>
          <w:rFonts w:ascii="Times New Roman" w:hAnsi="Times New Roman" w:cs="Times New Roman"/>
          <w:sz w:val="24"/>
          <w:szCs w:val="24"/>
          <w:vertAlign w:val="superscript"/>
        </w:rPr>
        <w:t>1</w:t>
      </w:r>
      <w:r w:rsidRPr="00216945">
        <w:rPr>
          <w:rFonts w:ascii="Times New Roman" w:hAnsi="Times New Roman" w:cs="Times New Roman"/>
          <w:sz w:val="24"/>
          <w:szCs w:val="24"/>
        </w:rPr>
        <w:t>H-NMR (DMSO-</w:t>
      </w:r>
      <w:r w:rsidRPr="00216945">
        <w:rPr>
          <w:rFonts w:ascii="Times New Roman" w:hAnsi="Times New Roman" w:cs="Times New Roman"/>
          <w:i/>
          <w:iCs/>
          <w:sz w:val="24"/>
          <w:szCs w:val="24"/>
        </w:rPr>
        <w:t>d</w:t>
      </w:r>
      <w:r w:rsidRPr="00216945">
        <w:rPr>
          <w:rFonts w:ascii="Times New Roman" w:hAnsi="Times New Roman" w:cs="Times New Roman"/>
          <w:i/>
          <w:iCs/>
          <w:sz w:val="24"/>
          <w:szCs w:val="24"/>
          <w:vertAlign w:val="subscript"/>
        </w:rPr>
        <w:t>6</w:t>
      </w:r>
      <w:r w:rsidRPr="00216945">
        <w:rPr>
          <w:rFonts w:ascii="Times New Roman" w:hAnsi="Times New Roman" w:cs="Times New Roman"/>
          <w:sz w:val="24"/>
          <w:szCs w:val="24"/>
        </w:rPr>
        <w:t xml:space="preserve"> D</w:t>
      </w:r>
      <w:r w:rsidRPr="00216945">
        <w:rPr>
          <w:rFonts w:ascii="Times New Roman" w:hAnsi="Times New Roman" w:cs="Times New Roman"/>
          <w:sz w:val="24"/>
          <w:szCs w:val="24"/>
          <w:vertAlign w:val="subscript"/>
        </w:rPr>
        <w:t>2</w:t>
      </w:r>
      <w:r w:rsidRPr="00216945">
        <w:rPr>
          <w:rFonts w:ascii="Times New Roman" w:hAnsi="Times New Roman" w:cs="Times New Roman"/>
          <w:sz w:val="24"/>
          <w:szCs w:val="24"/>
        </w:rPr>
        <w:t xml:space="preserve">O) spectrum of </w:t>
      </w:r>
      <w:r w:rsidRPr="00216945">
        <w:rPr>
          <w:rFonts w:ascii="Times New Roman" w:hAnsi="Times New Roman" w:cs="Times New Roman"/>
          <w:i/>
          <w:iCs/>
          <w:sz w:val="24"/>
          <w:szCs w:val="24"/>
        </w:rPr>
        <w:t>(E)</w:t>
      </w:r>
      <w:r w:rsidRPr="00216945">
        <w:rPr>
          <w:rFonts w:ascii="Times New Roman" w:hAnsi="Times New Roman" w:cs="Times New Roman"/>
          <w:sz w:val="24"/>
          <w:szCs w:val="24"/>
        </w:rPr>
        <w:t>-3-(4-bromophenyl)-2-cyano-</w:t>
      </w:r>
      <w:r w:rsidRPr="00216945">
        <w:rPr>
          <w:rFonts w:ascii="Times New Roman" w:hAnsi="Times New Roman" w:cs="Times New Roman"/>
          <w:i/>
          <w:iCs/>
          <w:sz w:val="24"/>
          <w:szCs w:val="24"/>
        </w:rPr>
        <w:t>N'</w:t>
      </w:r>
      <w:r w:rsidRPr="00216945">
        <w:rPr>
          <w:rFonts w:ascii="Times New Roman" w:hAnsi="Times New Roman" w:cs="Times New Roman"/>
          <w:sz w:val="24"/>
          <w:szCs w:val="24"/>
        </w:rPr>
        <w:t>-((</w:t>
      </w:r>
      <w:r w:rsidRPr="00216945">
        <w:rPr>
          <w:rFonts w:ascii="Times New Roman" w:hAnsi="Times New Roman" w:cs="Times New Roman"/>
          <w:i/>
          <w:iCs/>
          <w:sz w:val="24"/>
          <w:szCs w:val="24"/>
        </w:rPr>
        <w:t>E</w:t>
      </w:r>
      <w:r w:rsidRPr="00216945">
        <w:rPr>
          <w:rFonts w:ascii="Times New Roman" w:hAnsi="Times New Roman" w:cs="Times New Roman"/>
          <w:sz w:val="24"/>
          <w:szCs w:val="24"/>
        </w:rPr>
        <w:t>)-1-(4-(4-(((4,6-dimethoxy-1,3,5-triazin-2-</w:t>
      </w:r>
      <w:proofErr w:type="gramStart"/>
      <w:r w:rsidRPr="00216945">
        <w:rPr>
          <w:rFonts w:ascii="Times New Roman" w:hAnsi="Times New Roman" w:cs="Times New Roman"/>
          <w:sz w:val="24"/>
          <w:szCs w:val="24"/>
        </w:rPr>
        <w:t>yl)amino</w:t>
      </w:r>
      <w:proofErr w:type="gramEnd"/>
      <w:r w:rsidRPr="00216945">
        <w:rPr>
          <w:rFonts w:ascii="Times New Roman" w:hAnsi="Times New Roman" w:cs="Times New Roman"/>
          <w:sz w:val="24"/>
          <w:szCs w:val="24"/>
        </w:rPr>
        <w:t>)methyl)-1</w:t>
      </w:r>
      <w:r w:rsidRPr="00216945">
        <w:rPr>
          <w:rFonts w:ascii="Times New Roman" w:hAnsi="Times New Roman" w:cs="Times New Roman"/>
          <w:i/>
          <w:iCs/>
          <w:sz w:val="24"/>
          <w:szCs w:val="24"/>
        </w:rPr>
        <w:t>H</w:t>
      </w:r>
      <w:r w:rsidRPr="00216945">
        <w:rPr>
          <w:rFonts w:ascii="Times New Roman" w:hAnsi="Times New Roman" w:cs="Times New Roman"/>
          <w:sz w:val="24"/>
          <w:szCs w:val="24"/>
        </w:rPr>
        <w:t>-1,2,3-triazol-1-yl)phenyl)ethylidene)acrylohydrazide</w:t>
      </w:r>
      <w:r w:rsidRPr="00216945">
        <w:rPr>
          <w:rFonts w:ascii="Times New Roman" w:hAnsi="Times New Roman" w:cs="Times New Roman"/>
          <w:i/>
          <w:iCs/>
          <w:sz w:val="24"/>
          <w:szCs w:val="24"/>
        </w:rPr>
        <w:t xml:space="preserve"> </w:t>
      </w:r>
      <w:r w:rsidRPr="009E49CB">
        <w:rPr>
          <w:rFonts w:ascii="Times New Roman" w:hAnsi="Times New Roman" w:cs="Times New Roman"/>
          <w:sz w:val="24"/>
          <w:szCs w:val="24"/>
        </w:rPr>
        <w:t>(</w:t>
      </w:r>
      <w:r w:rsidR="00AE2E12">
        <w:rPr>
          <w:rFonts w:ascii="Times New Roman" w:hAnsi="Times New Roman" w:cs="Times New Roman"/>
          <w:b/>
          <w:bCs/>
          <w:sz w:val="24"/>
          <w:szCs w:val="24"/>
        </w:rPr>
        <w:t>I</w:t>
      </w:r>
      <w:r w:rsidRPr="009E49CB">
        <w:rPr>
          <w:rFonts w:ascii="Times New Roman" w:hAnsi="Times New Roman" w:cs="Times New Roman"/>
          <w:sz w:val="24"/>
          <w:szCs w:val="24"/>
        </w:rPr>
        <w:t>).</w:t>
      </w:r>
    </w:p>
    <w:p w14:paraId="272569F9" w14:textId="59167FAF" w:rsidR="007D4A9C" w:rsidRPr="00216945" w:rsidRDefault="00AD3B89" w:rsidP="007D4A9C">
      <w:pPr>
        <w:jc w:val="center"/>
        <w:rPr>
          <w:rFonts w:ascii="Times New Roman" w:hAnsi="Times New Roman" w:cs="Times New Roman"/>
          <w:sz w:val="24"/>
          <w:szCs w:val="24"/>
        </w:rPr>
      </w:pPr>
      <w:r>
        <w:rPr>
          <w:noProof/>
        </w:rPr>
        <w:lastRenderedPageBreak/>
        <w:drawing>
          <wp:inline distT="0" distB="0" distL="0" distR="0" wp14:anchorId="2079AC43" wp14:editId="14427945">
            <wp:extent cx="5943600" cy="4347845"/>
            <wp:effectExtent l="0" t="0" r="0" b="0"/>
            <wp:docPr id="1096564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564961" name=""/>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Lst>
                    </a:blip>
                    <a:stretch>
                      <a:fillRect/>
                    </a:stretch>
                  </pic:blipFill>
                  <pic:spPr>
                    <a:xfrm>
                      <a:off x="0" y="0"/>
                      <a:ext cx="5943600" cy="4347845"/>
                    </a:xfrm>
                    <a:prstGeom prst="rect">
                      <a:avLst/>
                    </a:prstGeom>
                  </pic:spPr>
                </pic:pic>
              </a:graphicData>
            </a:graphic>
          </wp:inline>
        </w:drawing>
      </w:r>
    </w:p>
    <w:p w14:paraId="615F2B1B" w14:textId="31AAC7D3" w:rsidR="007D4A9C" w:rsidRDefault="007D4A9C" w:rsidP="002A56AD">
      <w:pPr>
        <w:rPr>
          <w:rFonts w:ascii="Times New Roman" w:hAnsi="Times New Roman" w:cs="Times New Roman"/>
          <w:b/>
          <w:bCs/>
          <w:sz w:val="24"/>
          <w:szCs w:val="24"/>
        </w:rPr>
      </w:pPr>
      <w:r w:rsidRPr="00216945">
        <w:rPr>
          <w:rFonts w:ascii="Times New Roman" w:hAnsi="Times New Roman" w:cs="Times New Roman"/>
          <w:b/>
          <w:bCs/>
          <w:sz w:val="24"/>
          <w:szCs w:val="24"/>
        </w:rPr>
        <w:t xml:space="preserve">Figure </w:t>
      </w:r>
      <w:r>
        <w:rPr>
          <w:rFonts w:ascii="Times New Roman" w:hAnsi="Times New Roman" w:cs="Times New Roman"/>
          <w:b/>
          <w:bCs/>
          <w:sz w:val="24"/>
          <w:szCs w:val="24"/>
        </w:rPr>
        <w:t>S</w:t>
      </w:r>
      <w:r w:rsidRPr="00216945">
        <w:rPr>
          <w:rFonts w:ascii="Times New Roman" w:hAnsi="Times New Roman" w:cs="Times New Roman"/>
          <w:b/>
          <w:bCs/>
          <w:sz w:val="24"/>
          <w:szCs w:val="24"/>
        </w:rPr>
        <w:t>3</w:t>
      </w:r>
      <w:r>
        <w:rPr>
          <w:rFonts w:ascii="Times New Roman" w:hAnsi="Times New Roman" w:cs="Times New Roman"/>
          <w:b/>
          <w:bCs/>
          <w:sz w:val="24"/>
          <w:szCs w:val="24"/>
        </w:rPr>
        <w:t>:</w:t>
      </w:r>
      <w:r w:rsidRPr="00216945">
        <w:rPr>
          <w:rFonts w:ascii="Times New Roman" w:hAnsi="Times New Roman" w:cs="Times New Roman"/>
          <w:b/>
          <w:bCs/>
          <w:sz w:val="24"/>
          <w:szCs w:val="24"/>
        </w:rPr>
        <w:t xml:space="preserve"> </w:t>
      </w:r>
      <w:r w:rsidRPr="00216945">
        <w:rPr>
          <w:rFonts w:ascii="Times New Roman" w:hAnsi="Times New Roman" w:cs="Times New Roman"/>
          <w:sz w:val="24"/>
          <w:szCs w:val="24"/>
          <w:vertAlign w:val="superscript"/>
        </w:rPr>
        <w:t>13</w:t>
      </w:r>
      <w:r w:rsidRPr="00216945">
        <w:rPr>
          <w:rFonts w:ascii="Times New Roman" w:hAnsi="Times New Roman" w:cs="Times New Roman"/>
          <w:sz w:val="24"/>
          <w:szCs w:val="24"/>
        </w:rPr>
        <w:t>C-NMR (DMSO-</w:t>
      </w:r>
      <w:r w:rsidRPr="00216945">
        <w:rPr>
          <w:rFonts w:ascii="Times New Roman" w:hAnsi="Times New Roman" w:cs="Times New Roman"/>
          <w:i/>
          <w:iCs/>
          <w:sz w:val="24"/>
          <w:szCs w:val="24"/>
        </w:rPr>
        <w:t>d</w:t>
      </w:r>
      <w:r w:rsidRPr="00216945">
        <w:rPr>
          <w:rFonts w:ascii="Times New Roman" w:hAnsi="Times New Roman" w:cs="Times New Roman"/>
          <w:i/>
          <w:iCs/>
          <w:sz w:val="24"/>
          <w:szCs w:val="24"/>
          <w:vertAlign w:val="subscript"/>
        </w:rPr>
        <w:t>6</w:t>
      </w:r>
      <w:r w:rsidRPr="00216945">
        <w:rPr>
          <w:rFonts w:ascii="Times New Roman" w:hAnsi="Times New Roman" w:cs="Times New Roman"/>
          <w:sz w:val="24"/>
          <w:szCs w:val="24"/>
        </w:rPr>
        <w:t xml:space="preserve">) spectrum of </w:t>
      </w:r>
      <w:r w:rsidRPr="00216945">
        <w:rPr>
          <w:rFonts w:ascii="Times New Roman" w:hAnsi="Times New Roman" w:cs="Times New Roman"/>
          <w:i/>
          <w:iCs/>
          <w:sz w:val="24"/>
          <w:szCs w:val="24"/>
        </w:rPr>
        <w:t>(E)</w:t>
      </w:r>
      <w:r w:rsidRPr="00216945">
        <w:rPr>
          <w:rFonts w:ascii="Times New Roman" w:hAnsi="Times New Roman" w:cs="Times New Roman"/>
          <w:sz w:val="24"/>
          <w:szCs w:val="24"/>
        </w:rPr>
        <w:t>-3-(4-bromophenyl)-2-cyano-</w:t>
      </w:r>
      <w:r w:rsidRPr="00216945">
        <w:rPr>
          <w:rFonts w:ascii="Times New Roman" w:hAnsi="Times New Roman" w:cs="Times New Roman"/>
          <w:i/>
          <w:iCs/>
          <w:sz w:val="24"/>
          <w:szCs w:val="24"/>
        </w:rPr>
        <w:t>N'</w:t>
      </w:r>
      <w:r w:rsidRPr="00216945">
        <w:rPr>
          <w:rFonts w:ascii="Times New Roman" w:hAnsi="Times New Roman" w:cs="Times New Roman"/>
          <w:sz w:val="24"/>
          <w:szCs w:val="24"/>
        </w:rPr>
        <w:t>-((</w:t>
      </w:r>
      <w:r w:rsidRPr="00216945">
        <w:rPr>
          <w:rFonts w:ascii="Times New Roman" w:hAnsi="Times New Roman" w:cs="Times New Roman"/>
          <w:i/>
          <w:iCs/>
          <w:sz w:val="24"/>
          <w:szCs w:val="24"/>
        </w:rPr>
        <w:t>E</w:t>
      </w:r>
      <w:r w:rsidRPr="00216945">
        <w:rPr>
          <w:rFonts w:ascii="Times New Roman" w:hAnsi="Times New Roman" w:cs="Times New Roman"/>
          <w:sz w:val="24"/>
          <w:szCs w:val="24"/>
        </w:rPr>
        <w:t>)-1-(4-(4-(((4,6-dimethoxy-1,3,5-triazin-2-</w:t>
      </w:r>
      <w:proofErr w:type="gramStart"/>
      <w:r w:rsidRPr="00216945">
        <w:rPr>
          <w:rFonts w:ascii="Times New Roman" w:hAnsi="Times New Roman" w:cs="Times New Roman"/>
          <w:sz w:val="24"/>
          <w:szCs w:val="24"/>
        </w:rPr>
        <w:t>yl)amino</w:t>
      </w:r>
      <w:proofErr w:type="gramEnd"/>
      <w:r w:rsidRPr="00216945">
        <w:rPr>
          <w:rFonts w:ascii="Times New Roman" w:hAnsi="Times New Roman" w:cs="Times New Roman"/>
          <w:sz w:val="24"/>
          <w:szCs w:val="24"/>
        </w:rPr>
        <w:t>)methyl)-1</w:t>
      </w:r>
      <w:r w:rsidRPr="00216945">
        <w:rPr>
          <w:rFonts w:ascii="Times New Roman" w:hAnsi="Times New Roman" w:cs="Times New Roman"/>
          <w:i/>
          <w:iCs/>
          <w:sz w:val="24"/>
          <w:szCs w:val="24"/>
        </w:rPr>
        <w:t>H</w:t>
      </w:r>
      <w:r w:rsidRPr="00216945">
        <w:rPr>
          <w:rFonts w:ascii="Times New Roman" w:hAnsi="Times New Roman" w:cs="Times New Roman"/>
          <w:sz w:val="24"/>
          <w:szCs w:val="24"/>
        </w:rPr>
        <w:t>-1,2,3-triazol-1-yl)phenyl)ethylidene)acrylohydrazide</w:t>
      </w:r>
      <w:r w:rsidRPr="00216945">
        <w:rPr>
          <w:rFonts w:ascii="Times New Roman" w:hAnsi="Times New Roman" w:cs="Times New Roman"/>
          <w:i/>
          <w:iCs/>
          <w:sz w:val="24"/>
          <w:szCs w:val="24"/>
        </w:rPr>
        <w:t xml:space="preserve"> </w:t>
      </w:r>
      <w:r w:rsidRPr="009E49CB">
        <w:rPr>
          <w:rFonts w:ascii="Times New Roman" w:hAnsi="Times New Roman" w:cs="Times New Roman"/>
          <w:sz w:val="24"/>
          <w:szCs w:val="24"/>
        </w:rPr>
        <w:t>(</w:t>
      </w:r>
      <w:r w:rsidR="00AE2E12">
        <w:rPr>
          <w:rFonts w:ascii="Times New Roman" w:hAnsi="Times New Roman" w:cs="Times New Roman"/>
          <w:b/>
          <w:bCs/>
          <w:sz w:val="24"/>
          <w:szCs w:val="24"/>
        </w:rPr>
        <w:t>I</w:t>
      </w:r>
      <w:r w:rsidRPr="009E49CB">
        <w:rPr>
          <w:rFonts w:ascii="Times New Roman" w:hAnsi="Times New Roman" w:cs="Times New Roman"/>
          <w:sz w:val="24"/>
          <w:szCs w:val="24"/>
        </w:rPr>
        <w:t>).</w:t>
      </w:r>
    </w:p>
    <w:p w14:paraId="1B0586C0" w14:textId="26471E24" w:rsidR="007D4A9C" w:rsidRDefault="002A56AD" w:rsidP="002A56AD">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1C17946" wp14:editId="09E04FD0">
                <wp:simplePos x="0" y="0"/>
                <wp:positionH relativeFrom="column">
                  <wp:posOffset>2781300</wp:posOffset>
                </wp:positionH>
                <wp:positionV relativeFrom="paragraph">
                  <wp:posOffset>781050</wp:posOffset>
                </wp:positionV>
                <wp:extent cx="161925" cy="171450"/>
                <wp:effectExtent l="0" t="0" r="28575" b="19050"/>
                <wp:wrapNone/>
                <wp:docPr id="1151951389" name="Rectangle 2"/>
                <wp:cNvGraphicFramePr/>
                <a:graphic xmlns:a="http://schemas.openxmlformats.org/drawingml/2006/main">
                  <a:graphicData uri="http://schemas.microsoft.com/office/word/2010/wordprocessingShape">
                    <wps:wsp>
                      <wps:cNvSpPr/>
                      <wps:spPr>
                        <a:xfrm>
                          <a:off x="0" y="0"/>
                          <a:ext cx="161925" cy="1714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ABD0D9" id="Rectangle 2" o:spid="_x0000_s1026" style="position:absolute;margin-left:219pt;margin-top:61.5pt;width:12.75pt;height:1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" fillcolor="window" strokecolor="window" strokeweight="1pt"/>
            </w:pict>
          </mc:Fallback>
        </mc:AlternateContent>
      </w:r>
      <w:r w:rsidR="007D4A9C">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21C406A" wp14:editId="6CD10733">
                <wp:simplePos x="0" y="0"/>
                <wp:positionH relativeFrom="column">
                  <wp:posOffset>4448175</wp:posOffset>
                </wp:positionH>
                <wp:positionV relativeFrom="paragraph">
                  <wp:posOffset>1234440</wp:posOffset>
                </wp:positionV>
                <wp:extent cx="171450" cy="161925"/>
                <wp:effectExtent l="0" t="0" r="19050" b="28575"/>
                <wp:wrapNone/>
                <wp:docPr id="2141500798" name="Rectangle 4"/>
                <wp:cNvGraphicFramePr/>
                <a:graphic xmlns:a="http://schemas.openxmlformats.org/drawingml/2006/main">
                  <a:graphicData uri="http://schemas.microsoft.com/office/word/2010/wordprocessingShape">
                    <wps:wsp>
                      <wps:cNvSpPr/>
                      <wps:spPr>
                        <a:xfrm>
                          <a:off x="0" y="0"/>
                          <a:ext cx="171450" cy="1619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0D7577" id="Rectangle 4" o:spid="_x0000_s1026" style="position:absolute;margin-left:350.25pt;margin-top:97.2pt;width:13.5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" fillcolor="white [3212]" strokecolor="white [3212]" strokeweight="1pt"/>
            </w:pict>
          </mc:Fallback>
        </mc:AlternateContent>
      </w:r>
    </w:p>
    <w:p w14:paraId="648DEC80" w14:textId="2815BCB7" w:rsidR="005F310A" w:rsidRDefault="00D11CB8" w:rsidP="003F4550">
      <w:pPr>
        <w:ind w:right="4"/>
        <w:jc w:val="center"/>
        <w:rPr>
          <w:rFonts w:ascii="Times New Roman" w:hAnsi="Times New Roman" w:cs="Times New Roman"/>
          <w:sz w:val="24"/>
          <w:szCs w:val="24"/>
        </w:rPr>
      </w:pPr>
      <w:r w:rsidRPr="00F13236">
        <w:rPr>
          <w:rFonts w:ascii="Times New Roman" w:eastAsia="Calibri" w:hAnsi="Times New Roman" w:cs="Times New Roman"/>
          <w:kern w:val="0"/>
          <w:sz w:val="24"/>
          <w:szCs w:val="24"/>
          <w14:ligatures w14:val="none"/>
        </w:rPr>
        <w:object w:dxaOrig="10176" w:dyaOrig="7170" w14:anchorId="73FFF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310.5pt" o:ole="">
            <v:imagedata r:id="rId14" o:title=""/>
          </v:shape>
          <o:OLEObject Type="Embed" ProgID="ChemDraw.Document.6.0" ShapeID="_x0000_i1025" DrawAspect="Content" ObjectID="_1785318473" r:id="rId15"/>
        </w:object>
      </w:r>
    </w:p>
    <w:p w14:paraId="09E3FDC0" w14:textId="06E21E30" w:rsidR="005F310A" w:rsidRDefault="00182DC9" w:rsidP="00182DC9">
      <w:pPr>
        <w:ind w:right="4"/>
        <w:jc w:val="both"/>
        <w:rPr>
          <w:rFonts w:ascii="Times New Roman" w:hAnsi="Times New Roman" w:cs="Times New Roman"/>
          <w:sz w:val="24"/>
          <w:szCs w:val="24"/>
        </w:rPr>
      </w:pPr>
      <w:r w:rsidRPr="00182DC9">
        <w:rPr>
          <w:rFonts w:ascii="Times New Roman" w:eastAsia="Calibri" w:hAnsi="Times New Roman" w:cs="Times New Roman"/>
          <w:b/>
          <w:bCs/>
          <w:kern w:val="0"/>
          <w:sz w:val="24"/>
          <w:szCs w:val="24"/>
          <w:lang w:bidi="ar-EG"/>
          <w14:ligatures w14:val="none"/>
        </w:rPr>
        <w:t xml:space="preserve">Scheme </w:t>
      </w:r>
      <w:r>
        <w:rPr>
          <w:rFonts w:ascii="Times New Roman" w:eastAsia="Calibri" w:hAnsi="Times New Roman" w:cs="Times New Roman"/>
          <w:b/>
          <w:bCs/>
          <w:kern w:val="0"/>
          <w:sz w:val="24"/>
          <w:szCs w:val="24"/>
          <w:lang w:bidi="ar-EG"/>
          <w14:ligatures w14:val="none"/>
        </w:rPr>
        <w:t>S1</w:t>
      </w:r>
      <w:r w:rsidRPr="00182DC9">
        <w:rPr>
          <w:rFonts w:ascii="Times New Roman" w:eastAsia="Calibri" w:hAnsi="Times New Roman" w:cs="Times New Roman"/>
          <w:b/>
          <w:bCs/>
          <w:kern w:val="0"/>
          <w:sz w:val="24"/>
          <w:szCs w:val="24"/>
          <w:lang w:bidi="ar-EG"/>
          <w14:ligatures w14:val="none"/>
        </w:rPr>
        <w:t>.</w:t>
      </w:r>
      <w:r w:rsidRPr="00182DC9">
        <w:rPr>
          <w:rFonts w:ascii="Times New Roman" w:eastAsia="Calibri" w:hAnsi="Times New Roman" w:cs="Times New Roman"/>
          <w:kern w:val="0"/>
          <w:sz w:val="24"/>
          <w:szCs w:val="24"/>
          <w:lang w:bidi="ar-EG"/>
          <w14:ligatures w14:val="none"/>
        </w:rPr>
        <w:t xml:space="preserve"> Synthetic route for</w:t>
      </w:r>
      <w:r>
        <w:rPr>
          <w:rFonts w:ascii="Times New Roman" w:eastAsia="Calibri" w:hAnsi="Times New Roman" w:cs="Times New Roman"/>
          <w:kern w:val="0"/>
          <w:sz w:val="24"/>
          <w:szCs w:val="24"/>
          <w:lang w:bidi="ar-EG"/>
          <w14:ligatures w14:val="none"/>
        </w:rPr>
        <w:t xml:space="preserve"> </w:t>
      </w:r>
      <w:r w:rsidRPr="00182DC9">
        <w:rPr>
          <w:rFonts w:ascii="Times New Roman" w:eastAsia="Calibri" w:hAnsi="Times New Roman" w:cs="Times New Roman"/>
          <w:kern w:val="0"/>
          <w:sz w:val="24"/>
          <w:szCs w:val="24"/>
          <w:lang w:bidi="ar-EG"/>
          <w14:ligatures w14:val="none"/>
        </w:rPr>
        <w:t>(</w:t>
      </w:r>
      <w:r w:rsidRPr="00732EE0">
        <w:rPr>
          <w:rFonts w:ascii="Times New Roman" w:eastAsia="Calibri" w:hAnsi="Times New Roman" w:cs="Times New Roman"/>
          <w:i/>
          <w:iCs/>
          <w:kern w:val="0"/>
          <w:sz w:val="24"/>
          <w:szCs w:val="24"/>
          <w:lang w:bidi="ar-EG"/>
          <w14:ligatures w14:val="none"/>
        </w:rPr>
        <w:t>E</w:t>
      </w:r>
      <w:r w:rsidRPr="00182DC9">
        <w:rPr>
          <w:rFonts w:ascii="Times New Roman" w:eastAsia="Calibri" w:hAnsi="Times New Roman" w:cs="Times New Roman"/>
          <w:kern w:val="0"/>
          <w:sz w:val="24"/>
          <w:szCs w:val="24"/>
          <w:lang w:bidi="ar-EG"/>
          <w14:ligatures w14:val="none"/>
        </w:rPr>
        <w:t>)-3-(4-bromophenyl)-2-cyano-</w:t>
      </w:r>
      <w:r w:rsidRPr="00732EE0">
        <w:rPr>
          <w:rFonts w:ascii="Times New Roman" w:eastAsia="Calibri" w:hAnsi="Times New Roman" w:cs="Times New Roman"/>
          <w:i/>
          <w:iCs/>
          <w:kern w:val="0"/>
          <w:sz w:val="24"/>
          <w:szCs w:val="24"/>
          <w:lang w:bidi="ar-EG"/>
          <w14:ligatures w14:val="none"/>
        </w:rPr>
        <w:t>N</w:t>
      </w:r>
      <w:r w:rsidRPr="00182DC9">
        <w:rPr>
          <w:rFonts w:ascii="Times New Roman" w:eastAsia="Calibri" w:hAnsi="Times New Roman" w:cs="Times New Roman"/>
          <w:kern w:val="0"/>
          <w:sz w:val="24"/>
          <w:szCs w:val="24"/>
          <w:lang w:bidi="ar-EG"/>
          <w14:ligatures w14:val="none"/>
        </w:rPr>
        <w:t>'-((</w:t>
      </w:r>
      <w:r w:rsidRPr="00732EE0">
        <w:rPr>
          <w:rFonts w:ascii="Times New Roman" w:eastAsia="Calibri" w:hAnsi="Times New Roman" w:cs="Times New Roman"/>
          <w:i/>
          <w:iCs/>
          <w:kern w:val="0"/>
          <w:sz w:val="24"/>
          <w:szCs w:val="24"/>
          <w:lang w:bidi="ar-EG"/>
          <w14:ligatures w14:val="none"/>
        </w:rPr>
        <w:t>E</w:t>
      </w:r>
      <w:r w:rsidRPr="00182DC9">
        <w:rPr>
          <w:rFonts w:ascii="Times New Roman" w:eastAsia="Calibri" w:hAnsi="Times New Roman" w:cs="Times New Roman"/>
          <w:kern w:val="0"/>
          <w:sz w:val="24"/>
          <w:szCs w:val="24"/>
          <w:lang w:bidi="ar-EG"/>
          <w14:ligatures w14:val="none"/>
        </w:rPr>
        <w:t>)-1-(4-(4-(((4,6-dimethoxy-1,3,5-triazin-2-</w:t>
      </w:r>
      <w:proofErr w:type="gramStart"/>
      <w:r w:rsidRPr="00182DC9">
        <w:rPr>
          <w:rFonts w:ascii="Times New Roman" w:eastAsia="Calibri" w:hAnsi="Times New Roman" w:cs="Times New Roman"/>
          <w:kern w:val="0"/>
          <w:sz w:val="24"/>
          <w:szCs w:val="24"/>
          <w:lang w:bidi="ar-EG"/>
          <w14:ligatures w14:val="none"/>
        </w:rPr>
        <w:t>yl)amino</w:t>
      </w:r>
      <w:proofErr w:type="gramEnd"/>
      <w:r w:rsidRPr="00182DC9">
        <w:rPr>
          <w:rFonts w:ascii="Times New Roman" w:eastAsia="Calibri" w:hAnsi="Times New Roman" w:cs="Times New Roman"/>
          <w:kern w:val="0"/>
          <w:sz w:val="24"/>
          <w:szCs w:val="24"/>
          <w:lang w:bidi="ar-EG"/>
          <w14:ligatures w14:val="none"/>
        </w:rPr>
        <w:t>)methyl)-1</w:t>
      </w:r>
      <w:r w:rsidRPr="00732EE0">
        <w:rPr>
          <w:rFonts w:ascii="Times New Roman" w:eastAsia="Calibri" w:hAnsi="Times New Roman" w:cs="Times New Roman"/>
          <w:i/>
          <w:iCs/>
          <w:kern w:val="0"/>
          <w:sz w:val="24"/>
          <w:szCs w:val="24"/>
          <w:lang w:bidi="ar-EG"/>
          <w14:ligatures w14:val="none"/>
        </w:rPr>
        <w:t>H</w:t>
      </w:r>
      <w:r w:rsidRPr="00182DC9">
        <w:rPr>
          <w:rFonts w:ascii="Times New Roman" w:eastAsia="Calibri" w:hAnsi="Times New Roman" w:cs="Times New Roman"/>
          <w:kern w:val="0"/>
          <w:sz w:val="24"/>
          <w:szCs w:val="24"/>
          <w:lang w:bidi="ar-EG"/>
          <w14:ligatures w14:val="none"/>
        </w:rPr>
        <w:t>-1,2,3-triazol-1-yl)phenyl)ethylidene)acrylohydrazide</w:t>
      </w:r>
      <w:r>
        <w:rPr>
          <w:rFonts w:ascii="Times New Roman" w:eastAsia="Calibri" w:hAnsi="Times New Roman" w:cs="Times New Roman"/>
          <w:kern w:val="0"/>
          <w:sz w:val="24"/>
          <w:szCs w:val="24"/>
          <w:lang w:bidi="ar-EG"/>
          <w14:ligatures w14:val="none"/>
        </w:rPr>
        <w:t xml:space="preserve"> (</w:t>
      </w:r>
      <w:r w:rsidRPr="00182DC9">
        <w:rPr>
          <w:rFonts w:ascii="Times New Roman" w:eastAsia="Calibri" w:hAnsi="Times New Roman" w:cs="Times New Roman"/>
          <w:b/>
          <w:bCs/>
          <w:kern w:val="0"/>
          <w:sz w:val="24"/>
          <w:szCs w:val="24"/>
          <w:lang w:bidi="ar-EG"/>
          <w14:ligatures w14:val="none"/>
        </w:rPr>
        <w:t>I</w:t>
      </w:r>
      <w:r>
        <w:rPr>
          <w:rFonts w:ascii="Times New Roman" w:eastAsia="Calibri" w:hAnsi="Times New Roman" w:cs="Times New Roman"/>
          <w:kern w:val="0"/>
          <w:sz w:val="24"/>
          <w:szCs w:val="24"/>
          <w:lang w:bidi="ar-EG"/>
          <w14:ligatures w14:val="none"/>
        </w:rPr>
        <w:t>).</w:t>
      </w:r>
    </w:p>
    <w:p w14:paraId="790406F5" w14:textId="77777777" w:rsidR="005F310A" w:rsidRDefault="005F310A" w:rsidP="00182DC9">
      <w:pPr>
        <w:ind w:right="1088"/>
        <w:jc w:val="both"/>
        <w:rPr>
          <w:rFonts w:ascii="Times New Roman" w:hAnsi="Times New Roman" w:cs="Times New Roman"/>
          <w:sz w:val="24"/>
          <w:szCs w:val="24"/>
        </w:rPr>
      </w:pPr>
    </w:p>
    <w:p w14:paraId="50DFB6DD" w14:textId="77777777" w:rsidR="005F310A" w:rsidRDefault="005F310A" w:rsidP="002A56AD">
      <w:pPr>
        <w:ind w:right="1088"/>
        <w:rPr>
          <w:rFonts w:ascii="Times New Roman" w:hAnsi="Times New Roman" w:cs="Times New Roman"/>
          <w:sz w:val="24"/>
          <w:szCs w:val="24"/>
        </w:rPr>
      </w:pPr>
    </w:p>
    <w:p w14:paraId="4205AADF" w14:textId="77777777" w:rsidR="005F310A" w:rsidRDefault="005F310A" w:rsidP="002A56AD">
      <w:pPr>
        <w:ind w:right="1088"/>
        <w:rPr>
          <w:rFonts w:ascii="Times New Roman" w:hAnsi="Times New Roman" w:cs="Times New Roman"/>
          <w:sz w:val="24"/>
          <w:szCs w:val="24"/>
        </w:rPr>
      </w:pPr>
    </w:p>
    <w:p w14:paraId="360573FA" w14:textId="77777777" w:rsidR="005F310A" w:rsidRDefault="005F310A" w:rsidP="002A56AD">
      <w:pPr>
        <w:ind w:right="1088"/>
        <w:rPr>
          <w:rFonts w:ascii="Times New Roman" w:hAnsi="Times New Roman" w:cs="Times New Roman"/>
          <w:sz w:val="24"/>
          <w:szCs w:val="24"/>
        </w:rPr>
      </w:pPr>
    </w:p>
    <w:p w14:paraId="3159019F" w14:textId="77777777" w:rsidR="005F310A" w:rsidRDefault="005F310A" w:rsidP="002A56AD">
      <w:pPr>
        <w:ind w:right="1088"/>
        <w:rPr>
          <w:rFonts w:ascii="Times New Roman" w:hAnsi="Times New Roman" w:cs="Times New Roman"/>
          <w:sz w:val="24"/>
          <w:szCs w:val="24"/>
        </w:rPr>
      </w:pPr>
    </w:p>
    <w:p w14:paraId="189BF778" w14:textId="77777777" w:rsidR="005F310A" w:rsidRDefault="005F310A" w:rsidP="002A56AD">
      <w:pPr>
        <w:ind w:right="1088"/>
        <w:rPr>
          <w:rFonts w:ascii="Times New Roman" w:hAnsi="Times New Roman" w:cs="Times New Roman"/>
          <w:sz w:val="24"/>
          <w:szCs w:val="24"/>
        </w:rPr>
      </w:pPr>
    </w:p>
    <w:p w14:paraId="4BF84E2B" w14:textId="77777777" w:rsidR="00160C6F" w:rsidRDefault="00160C6F" w:rsidP="002E243A">
      <w:pPr>
        <w:shd w:val="clear" w:color="auto" w:fill="FFFFFF"/>
        <w:tabs>
          <w:tab w:val="left" w:pos="630"/>
          <w:tab w:val="left" w:pos="1170"/>
          <w:tab w:val="left" w:pos="1260"/>
        </w:tabs>
        <w:spacing w:after="120" w:line="480" w:lineRule="auto"/>
        <w:ind w:right="289"/>
        <w:jc w:val="both"/>
        <w:rPr>
          <w:rFonts w:ascii="Times New Roman" w:hAnsi="Times New Roman" w:cs="Times New Roman"/>
          <w:sz w:val="24"/>
          <w:szCs w:val="24"/>
        </w:rPr>
      </w:pPr>
    </w:p>
    <w:p w14:paraId="21D49653" w14:textId="77777777" w:rsidR="009E0977" w:rsidRDefault="009E0977" w:rsidP="002E243A">
      <w:pPr>
        <w:shd w:val="clear" w:color="auto" w:fill="FFFFFF"/>
        <w:tabs>
          <w:tab w:val="left" w:pos="630"/>
          <w:tab w:val="left" w:pos="1170"/>
          <w:tab w:val="left" w:pos="1260"/>
        </w:tabs>
        <w:spacing w:after="120" w:line="480" w:lineRule="auto"/>
        <w:ind w:right="289"/>
        <w:jc w:val="both"/>
        <w:rPr>
          <w:rFonts w:ascii="Times New Roman" w:hAnsi="Times New Roman" w:cs="Times New Roman"/>
          <w:sz w:val="24"/>
          <w:szCs w:val="24"/>
        </w:rPr>
      </w:pPr>
    </w:p>
    <w:p w14:paraId="1B097033" w14:textId="77777777" w:rsidR="009E0977" w:rsidRDefault="009E0977" w:rsidP="002E243A">
      <w:pPr>
        <w:shd w:val="clear" w:color="auto" w:fill="FFFFFF"/>
        <w:tabs>
          <w:tab w:val="left" w:pos="630"/>
          <w:tab w:val="left" w:pos="1170"/>
          <w:tab w:val="left" w:pos="1260"/>
        </w:tabs>
        <w:spacing w:after="120" w:line="480" w:lineRule="auto"/>
        <w:ind w:right="289"/>
        <w:jc w:val="both"/>
        <w:rPr>
          <w:rFonts w:ascii="Times New Roman" w:hAnsi="Times New Roman" w:cs="Times New Roman"/>
          <w:sz w:val="24"/>
          <w:szCs w:val="24"/>
        </w:rPr>
      </w:pPr>
    </w:p>
    <w:p w14:paraId="37BF69DD" w14:textId="77777777" w:rsidR="009E0977" w:rsidRDefault="009E0977" w:rsidP="002E243A">
      <w:pPr>
        <w:shd w:val="clear" w:color="auto" w:fill="FFFFFF"/>
        <w:tabs>
          <w:tab w:val="left" w:pos="630"/>
          <w:tab w:val="left" w:pos="1170"/>
          <w:tab w:val="left" w:pos="1260"/>
        </w:tabs>
        <w:spacing w:after="120" w:line="480" w:lineRule="auto"/>
        <w:ind w:right="289"/>
        <w:jc w:val="both"/>
        <w:rPr>
          <w:rFonts w:ascii="Times New Roman" w:hAnsi="Times New Roman" w:cs="Times New Roman"/>
          <w:sz w:val="24"/>
          <w:szCs w:val="24"/>
        </w:rPr>
      </w:pPr>
    </w:p>
    <w:p w14:paraId="5D2BFAD3" w14:textId="4460ADCC" w:rsidR="002E243A" w:rsidRPr="00774734" w:rsidRDefault="002E243A" w:rsidP="002E243A">
      <w:pPr>
        <w:shd w:val="clear" w:color="auto" w:fill="FFFFFF"/>
        <w:tabs>
          <w:tab w:val="left" w:pos="630"/>
          <w:tab w:val="left" w:pos="1170"/>
          <w:tab w:val="left" w:pos="1260"/>
        </w:tabs>
        <w:spacing w:after="120" w:line="480" w:lineRule="auto"/>
        <w:ind w:right="289"/>
        <w:jc w:val="both"/>
        <w:rPr>
          <w:rFonts w:ascii="Times New Roman" w:eastAsia="Aptos" w:hAnsi="Times New Roman" w:cs="Times New Roman"/>
          <w:b/>
          <w:bCs/>
          <w:i/>
          <w:iCs/>
          <w:color w:val="000000"/>
          <w:sz w:val="24"/>
          <w:szCs w:val="24"/>
        </w:rPr>
      </w:pPr>
      <w:r w:rsidRPr="00774734">
        <w:rPr>
          <w:rFonts w:ascii="Times New Roman" w:eastAsia="Aptos" w:hAnsi="Times New Roman" w:cs="Times New Roman"/>
          <w:b/>
          <w:bCs/>
          <w:i/>
          <w:iCs/>
          <w:color w:val="000000"/>
          <w:sz w:val="24"/>
          <w:szCs w:val="24"/>
        </w:rPr>
        <w:lastRenderedPageBreak/>
        <w:t xml:space="preserve">Docking </w:t>
      </w:r>
    </w:p>
    <w:p w14:paraId="39549A7D" w14:textId="26FB0641" w:rsidR="002E243A" w:rsidRPr="00774734" w:rsidRDefault="002E243A" w:rsidP="002E243A">
      <w:pPr>
        <w:autoSpaceDE w:val="0"/>
        <w:autoSpaceDN w:val="0"/>
        <w:spacing w:line="480" w:lineRule="auto"/>
        <w:ind w:firstLine="720"/>
        <w:jc w:val="both"/>
        <w:rPr>
          <w:rFonts w:ascii="Times New Roman" w:eastAsia="Aptos" w:hAnsi="Times New Roman" w:cs="Times New Roman"/>
          <w:sz w:val="24"/>
          <w:szCs w:val="24"/>
        </w:rPr>
      </w:pPr>
      <w:r w:rsidRPr="00774734">
        <w:rPr>
          <w:rFonts w:ascii="Times New Roman" w:eastAsia="Times New Roman" w:hAnsi="Times New Roman" w:cs="Times New Roman"/>
          <w:sz w:val="24"/>
          <w:szCs w:val="24"/>
        </w:rPr>
        <w:t xml:space="preserve">The coordinates of </w:t>
      </w:r>
      <w:r w:rsidRPr="00774734">
        <w:rPr>
          <w:rFonts w:ascii="Times New Roman" w:eastAsia="Aptos" w:hAnsi="Times New Roman" w:cs="Times New Roman"/>
          <w:color w:val="2E2E2E"/>
          <w:sz w:val="24"/>
          <w:szCs w:val="24"/>
        </w:rPr>
        <w:t xml:space="preserve">MMP-10 active domain </w:t>
      </w:r>
      <w:r w:rsidRPr="00774734">
        <w:rPr>
          <w:rFonts w:ascii="Times New Roman" w:eastAsia="Times New Roman" w:hAnsi="Times New Roman" w:cs="Times New Roman"/>
          <w:sz w:val="24"/>
          <w:szCs w:val="24"/>
        </w:rPr>
        <w:t xml:space="preserve">were retrieved from the Protein Data Bank (PDB ID: </w:t>
      </w:r>
      <w:r w:rsidRPr="00774734">
        <w:rPr>
          <w:rFonts w:ascii="Times New Roman" w:eastAsia="Aptos" w:hAnsi="Times New Roman" w:cs="Times New Roman"/>
          <w:color w:val="2E2E2E"/>
          <w:sz w:val="24"/>
          <w:szCs w:val="24"/>
        </w:rPr>
        <w:t xml:space="preserve">1Q3A </w:t>
      </w:r>
      <w:sdt>
        <w:sdtPr>
          <w:rPr>
            <w:rFonts w:ascii="Times New Roman" w:eastAsia="Aptos" w:hAnsi="Times New Roman" w:cs="Times New Roman"/>
            <w:color w:val="000000"/>
            <w:sz w:val="24"/>
            <w:szCs w:val="24"/>
          </w:rPr>
          <w:tag w:val="MENDELEY_CITATION_v3_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"/>
          <w:id w:val="279386808"/>
          <w:placeholder>
            <w:docPart w:val="151BB0B4504347888C46B2C6936AF0D7"/>
          </w:placeholder>
        </w:sdtPr>
        <w:sdtContent>
          <w:r w:rsidR="006A6114" w:rsidRPr="00774734">
            <w:rPr>
              <w:rFonts w:ascii="Times New Roman" w:eastAsia="Aptos" w:hAnsi="Times New Roman" w:cs="Times New Roman"/>
              <w:color w:val="000000"/>
              <w:sz w:val="24"/>
              <w:szCs w:val="24"/>
            </w:rPr>
            <w:t>[1]</w:t>
          </w:r>
        </w:sdtContent>
      </w:sdt>
      <w:r w:rsidRPr="00774734">
        <w:rPr>
          <w:rFonts w:ascii="Times New Roman" w:eastAsia="Aptos" w:hAnsi="Times New Roman" w:cs="Times New Roman"/>
          <w:color w:val="2E2E2E"/>
          <w:sz w:val="24"/>
          <w:szCs w:val="24"/>
        </w:rPr>
        <w:t xml:space="preserve">) and </w:t>
      </w:r>
      <w:r w:rsidRPr="00774734">
        <w:rPr>
          <w:rFonts w:ascii="Times New Roman" w:eastAsia="Times New Roman" w:hAnsi="Times New Roman" w:cs="Times New Roman"/>
          <w:sz w:val="24"/>
          <w:szCs w:val="24"/>
        </w:rPr>
        <w:t>handled with</w:t>
      </w:r>
      <w:r w:rsidRPr="00774734">
        <w:rPr>
          <w:rFonts w:ascii="Times New Roman" w:eastAsia="Aptos" w:hAnsi="Times New Roman" w:cs="Times New Roman"/>
          <w:sz w:val="24"/>
          <w:szCs w:val="24"/>
        </w:rPr>
        <w:t xml:space="preserve"> MOE 2019.102 </w:t>
      </w:r>
      <w:sdt>
        <w:sdtPr>
          <w:rPr>
            <w:rFonts w:ascii="Times New Roman" w:eastAsia="Aptos" w:hAnsi="Times New Roman" w:cs="Times New Roman"/>
            <w:color w:val="000000"/>
            <w:sz w:val="24"/>
            <w:szCs w:val="24"/>
          </w:rPr>
          <w:tag w:val="MENDELEY_CITATION_v3_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"/>
          <w:id w:val="-1702159737"/>
          <w:placeholder>
            <w:docPart w:val="151BB0B4504347888C46B2C6936AF0D7"/>
          </w:placeholder>
        </w:sdtPr>
        <w:sdtContent>
          <w:r w:rsidR="006A6114" w:rsidRPr="00774734">
            <w:rPr>
              <w:rFonts w:ascii="Times New Roman" w:eastAsia="Aptos" w:hAnsi="Times New Roman" w:cs="Times New Roman"/>
              <w:color w:val="000000"/>
              <w:sz w:val="24"/>
              <w:szCs w:val="24"/>
            </w:rPr>
            <w:t>[2]</w:t>
          </w:r>
        </w:sdtContent>
      </w:sdt>
      <w:r w:rsidRPr="00774734">
        <w:rPr>
          <w:rFonts w:ascii="Times New Roman" w:eastAsia="Times New Roman" w:hAnsi="Times New Roman" w:cs="Times New Roman"/>
          <w:sz w:val="24"/>
          <w:szCs w:val="24"/>
        </w:rPr>
        <w:t xml:space="preserve">. Unwanted crystallographic artifacts and repeated chains were eliminated then the catalytic domain </w:t>
      </w:r>
      <w:r w:rsidRPr="00774734">
        <w:rPr>
          <w:rFonts w:ascii="Times New Roman" w:eastAsia="Aptos" w:hAnsi="Times New Roman" w:cs="Times New Roman"/>
          <w:sz w:val="24"/>
          <w:szCs w:val="24"/>
          <w:shd w:val="clear" w:color="auto" w:fill="FFFFFF"/>
        </w:rPr>
        <w:t xml:space="preserve">was prepared and </w:t>
      </w:r>
      <w:r w:rsidRPr="00774734">
        <w:rPr>
          <w:rFonts w:ascii="Times New Roman" w:eastAsia="Aptos" w:hAnsi="Times New Roman" w:cs="Times New Roman"/>
          <w:sz w:val="24"/>
          <w:szCs w:val="24"/>
        </w:rPr>
        <w:t xml:space="preserve">refined employing the default “Structure preparation” MOE setting, and then energy was minimized employing Amber10: EHT force field with reaction-field electrostatics (an interior dielectric constant of 1 and an exterior dielectric of 80) using an 8–10 Å cutoff distance. </w:t>
      </w:r>
      <w:r w:rsidRPr="00774734">
        <w:rPr>
          <w:rFonts w:ascii="Times New Roman" w:eastAsia="Aptos" w:hAnsi="Times New Roman" w:cs="Times New Roman"/>
          <w:color w:val="2E2E2E"/>
          <w:sz w:val="24"/>
          <w:szCs w:val="24"/>
        </w:rPr>
        <w:t>The site for docking was located as the co-crystallized ligand atoms binding site</w:t>
      </w:r>
      <w:r w:rsidRPr="00774734">
        <w:rPr>
          <w:rFonts w:ascii="Times New Roman" w:eastAsia="Aptos" w:hAnsi="Times New Roman" w:cs="Times New Roman"/>
          <w:color w:val="242424"/>
          <w:sz w:val="24"/>
          <w:szCs w:val="24"/>
          <w:shd w:val="clear" w:color="auto" w:fill="FFFFFF"/>
        </w:rPr>
        <w:t xml:space="preserve">. </w:t>
      </w:r>
      <w:r w:rsidRPr="00774734">
        <w:rPr>
          <w:rFonts w:ascii="Times New Roman" w:eastAsia="Aptos" w:hAnsi="Times New Roman" w:cs="Times New Roman"/>
          <w:color w:val="2E2E2E"/>
          <w:sz w:val="24"/>
          <w:szCs w:val="24"/>
        </w:rPr>
        <w:t xml:space="preserve">The studied MMP-10 inhibitor was built </w:t>
      </w:r>
      <w:r w:rsidRPr="00774734">
        <w:rPr>
          <w:rFonts w:ascii="Times New Roman" w:eastAsia="Aptos" w:hAnsi="Times New Roman" w:cs="Times New Roman"/>
          <w:i/>
          <w:iCs/>
          <w:color w:val="2E2E2E"/>
          <w:sz w:val="24"/>
          <w:szCs w:val="24"/>
        </w:rPr>
        <w:t>in silico</w:t>
      </w:r>
      <w:r w:rsidRPr="00774734">
        <w:rPr>
          <w:rFonts w:ascii="Times New Roman" w:eastAsia="Aptos" w:hAnsi="Times New Roman" w:cs="Times New Roman"/>
          <w:color w:val="2E2E2E"/>
          <w:sz w:val="24"/>
          <w:szCs w:val="24"/>
        </w:rPr>
        <w:t xml:space="preserve">, energy minimized </w:t>
      </w:r>
      <w:r w:rsidRPr="00774734">
        <w:rPr>
          <w:rFonts w:ascii="Times New Roman" w:eastAsia="Aptos" w:hAnsi="Times New Roman" w:cs="Times New Roman"/>
          <w:i/>
          <w:iCs/>
          <w:color w:val="2E2E2E"/>
          <w:sz w:val="24"/>
          <w:szCs w:val="24"/>
        </w:rPr>
        <w:t>via</w:t>
      </w:r>
      <w:r w:rsidRPr="00774734">
        <w:rPr>
          <w:rFonts w:ascii="Times New Roman" w:eastAsia="Aptos" w:hAnsi="Times New Roman" w:cs="Times New Roman"/>
          <w:color w:val="2E2E2E"/>
          <w:sz w:val="24"/>
          <w:szCs w:val="24"/>
        </w:rPr>
        <w:t xml:space="preserve"> MMFF94x force field at 0.01 RMSD gradient, then docked employing a validated rigid docking protocol </w:t>
      </w:r>
      <w:r w:rsidR="00641FCC" w:rsidRPr="00774734">
        <w:rPr>
          <w:rFonts w:ascii="Times New Roman" w:eastAsia="Aptos" w:hAnsi="Times New Roman" w:cs="Times New Roman"/>
          <w:color w:val="2E2E2E"/>
        </w:rPr>
        <w:t>(used for redocking NNGH)</w:t>
      </w:r>
      <w:r w:rsidR="00641FCC" w:rsidRPr="00774734">
        <w:rPr>
          <w:rFonts w:ascii="Times New Roman" w:eastAsia="Aptos" w:hAnsi="Times New Roman" w:cs="Times New Roman"/>
          <w:color w:val="2E2E2E"/>
          <w:sz w:val="24"/>
          <w:szCs w:val="24"/>
        </w:rPr>
        <w:t xml:space="preserve"> </w:t>
      </w:r>
      <w:r w:rsidRPr="00774734">
        <w:rPr>
          <w:rFonts w:ascii="Times New Roman" w:eastAsia="Aptos" w:hAnsi="Times New Roman" w:cs="Times New Roman"/>
          <w:i/>
          <w:iCs/>
          <w:color w:val="2E2E2E"/>
          <w:sz w:val="24"/>
          <w:szCs w:val="24"/>
        </w:rPr>
        <w:t>via</w:t>
      </w:r>
      <w:r w:rsidRPr="00774734">
        <w:rPr>
          <w:rFonts w:ascii="Times New Roman" w:eastAsia="Aptos" w:hAnsi="Times New Roman" w:cs="Times New Roman"/>
          <w:color w:val="2E2E2E"/>
          <w:sz w:val="24"/>
          <w:szCs w:val="24"/>
        </w:rPr>
        <w:t xml:space="preserve"> triangular matcher algorithm as the ligand placement method </w:t>
      </w:r>
      <w:sdt>
        <w:sdtPr>
          <w:rPr>
            <w:rFonts w:ascii="Times New Roman" w:eastAsia="Aptos" w:hAnsi="Times New Roman" w:cs="Times New Roman"/>
            <w:color w:val="000000"/>
            <w:sz w:val="24"/>
            <w:szCs w:val="24"/>
          </w:rPr>
          <w:tag w:val="MENDELEY_CITATION_v3_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"/>
          <w:id w:val="-1359118841"/>
          <w:placeholder>
            <w:docPart w:val="151BB0B4504347888C46B2C6936AF0D7"/>
          </w:placeholder>
        </w:sdtPr>
        <w:sdtContent>
          <w:r w:rsidR="006A6114" w:rsidRPr="00774734">
            <w:rPr>
              <w:rFonts w:ascii="Times New Roman" w:eastAsia="Aptos" w:hAnsi="Times New Roman" w:cs="Times New Roman"/>
              <w:color w:val="000000"/>
              <w:sz w:val="24"/>
              <w:szCs w:val="24"/>
            </w:rPr>
            <w:t>[3,4]</w:t>
          </w:r>
        </w:sdtContent>
      </w:sdt>
      <w:r w:rsidRPr="00774734">
        <w:rPr>
          <w:rFonts w:ascii="Times New Roman" w:eastAsia="Aptos" w:hAnsi="Times New Roman" w:cs="Times New Roman"/>
          <w:color w:val="2E2E2E"/>
          <w:sz w:val="24"/>
          <w:szCs w:val="24"/>
        </w:rPr>
        <w:t xml:space="preserve"> and London </w:t>
      </w:r>
      <w:proofErr w:type="spellStart"/>
      <w:r w:rsidRPr="00774734">
        <w:rPr>
          <w:rFonts w:ascii="Times New Roman" w:eastAsia="Aptos" w:hAnsi="Times New Roman" w:cs="Times New Roman"/>
          <w:color w:val="2E2E2E"/>
          <w:sz w:val="24"/>
          <w:szCs w:val="24"/>
        </w:rPr>
        <w:t>dG</w:t>
      </w:r>
      <w:proofErr w:type="spellEnd"/>
      <w:r w:rsidRPr="00774734">
        <w:rPr>
          <w:rFonts w:ascii="Times New Roman" w:eastAsia="Aptos" w:hAnsi="Times New Roman" w:cs="Times New Roman"/>
          <w:color w:val="2E2E2E"/>
          <w:sz w:val="24"/>
          <w:szCs w:val="24"/>
        </w:rPr>
        <w:t xml:space="preserve"> as the default scoring function </w:t>
      </w:r>
      <w:sdt>
        <w:sdtPr>
          <w:rPr>
            <w:rFonts w:ascii="Times New Roman" w:eastAsia="Aptos" w:hAnsi="Times New Roman" w:cs="Times New Roman"/>
            <w:color w:val="000000"/>
            <w:sz w:val="24"/>
            <w:szCs w:val="24"/>
          </w:rPr>
          <w:tag w:val="MENDELEY_CITATION_v3_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"/>
          <w:id w:val="-1458645980"/>
          <w:placeholder>
            <w:docPart w:val="151BB0B4504347888C46B2C6936AF0D7"/>
          </w:placeholder>
        </w:sdtPr>
        <w:sdtContent>
          <w:r w:rsidR="006A6114" w:rsidRPr="00774734">
            <w:rPr>
              <w:rFonts w:ascii="Times New Roman" w:eastAsia="Aptos" w:hAnsi="Times New Roman" w:cs="Times New Roman"/>
              <w:color w:val="000000"/>
              <w:sz w:val="24"/>
              <w:szCs w:val="24"/>
            </w:rPr>
            <w:t>[5]</w:t>
          </w:r>
        </w:sdtContent>
      </w:sdt>
      <w:r w:rsidRPr="00774734">
        <w:rPr>
          <w:rFonts w:ascii="Times New Roman" w:eastAsia="Aptos" w:hAnsi="Times New Roman" w:cs="Times New Roman"/>
          <w:color w:val="2E2E2E"/>
          <w:sz w:val="24"/>
          <w:szCs w:val="24"/>
        </w:rPr>
        <w:t xml:space="preserve"> for generating the top non-redundant ten poses</w:t>
      </w:r>
      <w:r w:rsidR="00641FCC" w:rsidRPr="00774734">
        <w:rPr>
          <w:rFonts w:ascii="Times New Roman" w:eastAsia="Aptos" w:hAnsi="Times New Roman" w:cs="Times New Roman"/>
          <w:color w:val="2E2E2E"/>
          <w:sz w:val="24"/>
          <w:szCs w:val="24"/>
        </w:rPr>
        <w:t xml:space="preserve"> which were rescored </w:t>
      </w:r>
      <w:r w:rsidR="00641FCC" w:rsidRPr="00774734">
        <w:rPr>
          <w:rFonts w:asciiTheme="majorBidi" w:hAnsiTheme="majorBidi" w:cstheme="majorBidi"/>
          <w:sz w:val="24"/>
          <w:szCs w:val="24"/>
          <w:shd w:val="clear" w:color="auto" w:fill="FFFFFF"/>
        </w:rPr>
        <w:t xml:space="preserve">employing the GBVI/WSA </w:t>
      </w:r>
      <w:proofErr w:type="spellStart"/>
      <w:r w:rsidR="00641FCC" w:rsidRPr="00774734">
        <w:rPr>
          <w:rFonts w:asciiTheme="majorBidi" w:hAnsiTheme="majorBidi" w:cstheme="majorBidi"/>
          <w:sz w:val="24"/>
          <w:szCs w:val="24"/>
          <w:shd w:val="clear" w:color="auto" w:fill="FFFFFF"/>
        </w:rPr>
        <w:t>dG</w:t>
      </w:r>
      <w:proofErr w:type="spellEnd"/>
      <w:r w:rsidR="00641FCC" w:rsidRPr="00774734">
        <w:rPr>
          <w:rFonts w:asciiTheme="majorBidi" w:hAnsiTheme="majorBidi" w:cstheme="majorBidi"/>
          <w:sz w:val="24"/>
          <w:szCs w:val="24"/>
          <w:shd w:val="clear" w:color="auto" w:fill="FFFFFF"/>
        </w:rPr>
        <w:t xml:space="preserve"> scoring function [</w:t>
      </w:r>
      <w:r w:rsidR="00ED1427" w:rsidRPr="00774734">
        <w:rPr>
          <w:rFonts w:asciiTheme="majorBidi" w:eastAsia="Calibri" w:hAnsiTheme="majorBidi" w:cstheme="majorBidi"/>
          <w:sz w:val="24"/>
          <w:szCs w:val="24"/>
          <w:lang w:bidi="ar-EG"/>
        </w:rPr>
        <w:t>6</w:t>
      </w:r>
      <w:r w:rsidR="00641FCC" w:rsidRPr="00774734">
        <w:rPr>
          <w:rFonts w:asciiTheme="majorBidi" w:eastAsia="Calibri" w:hAnsiTheme="majorBidi" w:cstheme="majorBidi"/>
          <w:sz w:val="24"/>
          <w:szCs w:val="24"/>
          <w:lang w:bidi="ar-EG"/>
        </w:rPr>
        <w:t>]</w:t>
      </w:r>
      <w:r w:rsidRPr="00774734">
        <w:rPr>
          <w:rFonts w:ascii="Times New Roman" w:eastAsia="Aptos" w:hAnsi="Times New Roman" w:cs="Times New Roman"/>
          <w:color w:val="2E2E2E"/>
          <w:sz w:val="24"/>
          <w:szCs w:val="24"/>
        </w:rPr>
        <w:t xml:space="preserve">. The top docking pose was selected based on the lowest recorded free binding energy and then subjected to molecular dynamics simulations. </w:t>
      </w:r>
    </w:p>
    <w:p w14:paraId="574DE2D3" w14:textId="3DED04D0" w:rsidR="00123F4F" w:rsidRPr="00774734" w:rsidRDefault="005F310A" w:rsidP="00D008CB">
      <w:pPr>
        <w:shd w:val="clear" w:color="auto" w:fill="FFFFFF"/>
        <w:spacing w:after="0" w:line="480" w:lineRule="auto"/>
        <w:jc w:val="both"/>
        <w:rPr>
          <w:rFonts w:ascii="Times New Roman" w:eastAsia="Aptos" w:hAnsi="Times New Roman" w:cs="Times New Roman"/>
          <w:sz w:val="24"/>
          <w:szCs w:val="24"/>
        </w:rPr>
      </w:pPr>
      <w:r w:rsidRPr="00774734">
        <w:rPr>
          <w:rFonts w:ascii="Times New Roman" w:eastAsia="Aptos" w:hAnsi="Times New Roman" w:cs="Times New Roman"/>
          <w:b/>
          <w:bCs/>
          <w:i/>
          <w:iCs/>
          <w:color w:val="000000"/>
          <w:sz w:val="24"/>
          <w:szCs w:val="24"/>
        </w:rPr>
        <w:t>Molecular dynamics simulations</w:t>
      </w:r>
    </w:p>
    <w:p w14:paraId="42E991AD" w14:textId="7D76A02C" w:rsidR="005F310A" w:rsidRPr="00774734" w:rsidRDefault="00123F4F" w:rsidP="00123F4F">
      <w:pPr>
        <w:shd w:val="clear" w:color="auto" w:fill="FFFFFF"/>
        <w:spacing w:after="0" w:line="480" w:lineRule="auto"/>
        <w:ind w:firstLine="720"/>
        <w:jc w:val="both"/>
        <w:rPr>
          <w:rFonts w:ascii="Times New Roman" w:eastAsia="Aptos" w:hAnsi="Times New Roman" w:cs="Times New Roman"/>
          <w:sz w:val="24"/>
          <w:szCs w:val="24"/>
        </w:rPr>
      </w:pPr>
      <w:r w:rsidRPr="00774734">
        <w:rPr>
          <w:rFonts w:ascii="Times New Roman" w:eastAsia="Aptos" w:hAnsi="Times New Roman" w:cs="Times New Roman"/>
          <w:sz w:val="24"/>
          <w:szCs w:val="24"/>
        </w:rPr>
        <w:t xml:space="preserve">The PDB file was cleaned to remove all non-protein atoms, such as crystal waters and unnecessary ligands. </w:t>
      </w:r>
      <w:r w:rsidR="005F310A" w:rsidRPr="00774734">
        <w:rPr>
          <w:rFonts w:ascii="Times New Roman" w:eastAsia="Aptos" w:hAnsi="Times New Roman" w:cs="Times New Roman"/>
          <w:sz w:val="24"/>
          <w:szCs w:val="24"/>
        </w:rPr>
        <w:t xml:space="preserve">The input files for MD calculations were generated by the CHARMM-GUI solution builder </w:t>
      </w:r>
      <w:sdt>
        <w:sdtPr>
          <w:rPr>
            <w:rFonts w:ascii="Times New Roman" w:eastAsia="Aptos" w:hAnsi="Times New Roman" w:cs="Times New Roman"/>
            <w:color w:val="000000"/>
            <w:sz w:val="24"/>
            <w:szCs w:val="24"/>
          </w:rPr>
          <w:tag w:val="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"/>
          <w:id w:val="-1212728266"/>
          <w:placeholder>
            <w:docPart w:val="699C2FD441E2454F941A80E7BAF09C50"/>
          </w:placeholder>
        </w:sdtPr>
        <w:sdtContent>
          <w:r w:rsidR="006A6114" w:rsidRPr="00774734">
            <w:rPr>
              <w:rFonts w:ascii="Times New Roman" w:eastAsia="Aptos" w:hAnsi="Times New Roman" w:cs="Times New Roman"/>
              <w:color w:val="000000"/>
              <w:sz w:val="24"/>
              <w:szCs w:val="24"/>
            </w:rPr>
            <w:t>[</w:t>
          </w:r>
          <w:r w:rsidR="00ED1427" w:rsidRPr="00774734">
            <w:rPr>
              <w:rFonts w:ascii="Times New Roman" w:eastAsia="Aptos" w:hAnsi="Times New Roman" w:cs="Times New Roman"/>
              <w:color w:val="000000"/>
              <w:sz w:val="24"/>
              <w:szCs w:val="24"/>
            </w:rPr>
            <w:t>7</w:t>
          </w:r>
          <w:r w:rsidR="006A6114" w:rsidRPr="00774734">
            <w:rPr>
              <w:rFonts w:ascii="Times New Roman" w:eastAsia="Aptos" w:hAnsi="Times New Roman" w:cs="Times New Roman"/>
              <w:color w:val="000000"/>
              <w:sz w:val="24"/>
              <w:szCs w:val="24"/>
            </w:rPr>
            <w:t>–</w:t>
          </w:r>
          <w:r w:rsidR="00ED1427" w:rsidRPr="00774734">
            <w:rPr>
              <w:rFonts w:ascii="Times New Roman" w:eastAsia="Aptos" w:hAnsi="Times New Roman" w:cs="Times New Roman"/>
              <w:color w:val="000000"/>
              <w:sz w:val="24"/>
              <w:szCs w:val="24"/>
            </w:rPr>
            <w:t>9</w:t>
          </w:r>
          <w:r w:rsidR="006A6114" w:rsidRPr="00774734">
            <w:rPr>
              <w:rFonts w:ascii="Times New Roman" w:eastAsia="Aptos" w:hAnsi="Times New Roman" w:cs="Times New Roman"/>
              <w:color w:val="000000"/>
              <w:sz w:val="24"/>
              <w:szCs w:val="24"/>
            </w:rPr>
            <w:t>]</w:t>
          </w:r>
        </w:sdtContent>
      </w:sdt>
      <w:r w:rsidR="005F310A" w:rsidRPr="00774734">
        <w:rPr>
          <w:rFonts w:ascii="Times New Roman" w:eastAsia="Aptos" w:hAnsi="Times New Roman" w:cs="Times New Roman"/>
          <w:color w:val="000000"/>
          <w:sz w:val="24"/>
          <w:szCs w:val="24"/>
          <w:vertAlign w:val="superscript"/>
        </w:rPr>
        <w:t xml:space="preserve"> </w:t>
      </w:r>
      <w:r w:rsidR="005F310A" w:rsidRPr="00774734">
        <w:rPr>
          <w:rFonts w:ascii="Times New Roman" w:eastAsia="Aptos" w:hAnsi="Times New Roman" w:cs="Times New Roman"/>
          <w:sz w:val="24"/>
          <w:szCs w:val="24"/>
        </w:rPr>
        <w:t xml:space="preserve">using CHARMM force field parameters. The topologies of the selected ligand were generated using CHARMM General Force Field through the </w:t>
      </w:r>
      <w:proofErr w:type="spellStart"/>
      <w:r w:rsidR="005F310A" w:rsidRPr="00774734">
        <w:rPr>
          <w:rFonts w:ascii="Times New Roman" w:eastAsia="Aptos" w:hAnsi="Times New Roman" w:cs="Times New Roman"/>
          <w:i/>
          <w:iCs/>
          <w:sz w:val="24"/>
          <w:szCs w:val="24"/>
        </w:rPr>
        <w:t>CgenFF</w:t>
      </w:r>
      <w:proofErr w:type="spellEnd"/>
      <w:r w:rsidR="005F310A" w:rsidRPr="00774734">
        <w:rPr>
          <w:rFonts w:ascii="Times New Roman" w:eastAsia="Aptos" w:hAnsi="Times New Roman" w:cs="Times New Roman"/>
          <w:sz w:val="24"/>
          <w:szCs w:val="24"/>
        </w:rPr>
        <w:t xml:space="preserve"> server </w:t>
      </w:r>
      <w:sdt>
        <w:sdtPr>
          <w:rPr>
            <w:rFonts w:ascii="Times New Roman" w:eastAsia="Aptos" w:hAnsi="Times New Roman" w:cs="Times New Roman"/>
            <w:color w:val="000000"/>
            <w:sz w:val="24"/>
            <w:szCs w:val="24"/>
          </w:rPr>
          <w:tag w:val="MENDELEY_CITATION_v3_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"/>
          <w:id w:val="892074473"/>
          <w:placeholder>
            <w:docPart w:val="699C2FD441E2454F941A80E7BAF09C50"/>
          </w:placeholder>
        </w:sdtPr>
        <w:sdtContent>
          <w:r w:rsidR="006A6114" w:rsidRPr="00774734">
            <w:rPr>
              <w:rFonts w:ascii="Times New Roman" w:eastAsia="Aptos" w:hAnsi="Times New Roman" w:cs="Times New Roman"/>
              <w:color w:val="000000"/>
              <w:sz w:val="24"/>
              <w:szCs w:val="24"/>
            </w:rPr>
            <w:t>[</w:t>
          </w:r>
          <w:r w:rsidR="00ED1427" w:rsidRPr="00774734">
            <w:rPr>
              <w:rFonts w:ascii="Times New Roman" w:eastAsia="Aptos" w:hAnsi="Times New Roman" w:cs="Times New Roman"/>
              <w:color w:val="000000"/>
              <w:sz w:val="24"/>
              <w:szCs w:val="24"/>
            </w:rPr>
            <w:t>10</w:t>
          </w:r>
          <w:r w:rsidR="006A6114" w:rsidRPr="00774734">
            <w:rPr>
              <w:rFonts w:ascii="Times New Roman" w:eastAsia="Aptos" w:hAnsi="Times New Roman" w:cs="Times New Roman"/>
              <w:color w:val="000000"/>
              <w:sz w:val="24"/>
              <w:szCs w:val="24"/>
            </w:rPr>
            <w:t>]</w:t>
          </w:r>
        </w:sdtContent>
      </w:sdt>
      <w:r w:rsidR="005F310A" w:rsidRPr="00774734">
        <w:rPr>
          <w:rFonts w:ascii="Times New Roman" w:eastAsia="Aptos" w:hAnsi="Times New Roman" w:cs="Times New Roman"/>
          <w:sz w:val="24"/>
          <w:szCs w:val="24"/>
        </w:rPr>
        <w:t xml:space="preserve">. </w:t>
      </w:r>
      <w:r w:rsidR="005F310A" w:rsidRPr="00774734">
        <w:rPr>
          <w:rFonts w:ascii="Times New Roman" w:eastAsia="Aptos" w:hAnsi="Times New Roman" w:cs="Times New Roman"/>
          <w:color w:val="000000"/>
          <w:sz w:val="24"/>
          <w:szCs w:val="24"/>
          <w:shd w:val="clear" w:color="auto" w:fill="FFFFFF"/>
        </w:rPr>
        <w:t>The CHARMM-GUI solution builder included five steps. In the first step, the coordinates of the protein-ligand complex are read by the tool. The second step involved the solvation of the protein-ligand complex as well as determining the shape and size of the system. Na</w:t>
      </w:r>
      <w:r w:rsidR="005F310A" w:rsidRPr="00774734">
        <w:rPr>
          <w:rFonts w:ascii="Times New Roman" w:eastAsia="Aptos" w:hAnsi="Times New Roman" w:cs="Times New Roman"/>
          <w:color w:val="000000"/>
          <w:sz w:val="24"/>
          <w:szCs w:val="24"/>
          <w:shd w:val="clear" w:color="auto" w:fill="FFFFFF"/>
          <w:vertAlign w:val="superscript"/>
        </w:rPr>
        <w:t>+</w:t>
      </w:r>
      <w:r w:rsidR="005F310A" w:rsidRPr="00774734">
        <w:rPr>
          <w:rFonts w:ascii="Times New Roman" w:eastAsia="Aptos" w:hAnsi="Times New Roman" w:cs="Times New Roman"/>
          <w:color w:val="000000"/>
          <w:sz w:val="24"/>
          <w:szCs w:val="24"/>
          <w:shd w:val="clear" w:color="auto" w:fill="FFFFFF"/>
        </w:rPr>
        <w:t xml:space="preserve"> and Cl</w:t>
      </w:r>
      <w:r w:rsidR="005F310A" w:rsidRPr="00774734">
        <w:rPr>
          <w:rFonts w:ascii="Times New Roman" w:eastAsia="Aptos" w:hAnsi="Times New Roman" w:cs="Times New Roman"/>
          <w:color w:val="000000"/>
          <w:sz w:val="24"/>
          <w:szCs w:val="24"/>
          <w:shd w:val="clear" w:color="auto" w:fill="FFFFFF"/>
          <w:vertAlign w:val="superscript"/>
        </w:rPr>
        <w:t>-</w:t>
      </w:r>
      <w:r w:rsidR="005F310A" w:rsidRPr="00774734">
        <w:rPr>
          <w:rFonts w:ascii="Times New Roman" w:eastAsia="Aptos" w:hAnsi="Times New Roman" w:cs="Times New Roman"/>
          <w:color w:val="000000"/>
          <w:sz w:val="24"/>
          <w:szCs w:val="24"/>
          <w:shd w:val="clear" w:color="auto" w:fill="FFFFFF"/>
        </w:rPr>
        <w:t xml:space="preserve"> ions were added in this step to neutralize the system. Periodic Boundary Conditions (PBC) were set in the </w:t>
      </w:r>
      <w:r w:rsidR="005F310A" w:rsidRPr="00774734">
        <w:rPr>
          <w:rFonts w:ascii="Times New Roman" w:eastAsia="Aptos" w:hAnsi="Times New Roman" w:cs="Times New Roman"/>
          <w:color w:val="000000"/>
          <w:sz w:val="24"/>
          <w:szCs w:val="24"/>
          <w:shd w:val="clear" w:color="auto" w:fill="FFFFFF"/>
        </w:rPr>
        <w:lastRenderedPageBreak/>
        <w:t>third step which were used for approximation of a large system by using a unit cell which was then replicated in all directions. The simulation took place only for the atoms that were present inside the PBC box. Complexes had</w:t>
      </w:r>
      <w:r w:rsidR="005F310A" w:rsidRPr="00774734">
        <w:rPr>
          <w:rFonts w:ascii="Times New Roman" w:eastAsia="Aptos" w:hAnsi="Times New Roman" w:cs="Times New Roman"/>
          <w:sz w:val="24"/>
          <w:szCs w:val="24"/>
        </w:rPr>
        <w:t xml:space="preserve"> 64 Å, 64 Å, and 64 Å dimensions for the PBC box in x, y, and z, respectively.  </w:t>
      </w:r>
      <w:r w:rsidR="005F310A" w:rsidRPr="00774734">
        <w:rPr>
          <w:rFonts w:ascii="Times New Roman" w:eastAsia="Aptos" w:hAnsi="Times New Roman" w:cs="Times New Roman"/>
          <w:color w:val="000000"/>
          <w:sz w:val="24"/>
          <w:szCs w:val="24"/>
          <w:shd w:val="clear" w:color="auto" w:fill="FFFFFF"/>
        </w:rPr>
        <w:t xml:space="preserve">Bad contacts were removed in this step by running short minimization. The fourth and fifth steps involved equilibration of the system and production. Equilibration was done in two phases; NVT ensemble and NPT ensemble to ensure that the system had achieved the desired temperature and pressure. The input files for equilibration and production were then downloaded and desired changes were made including several steps of MD run, frequency of saving of trajectories, and calculation of energy. Non-bonded interactions were treated with a 12 </w:t>
      </w:r>
      <w:r w:rsidR="005F310A" w:rsidRPr="00774734">
        <w:rPr>
          <w:rFonts w:ascii="Times New Roman" w:eastAsia="Aptos" w:hAnsi="Times New Roman" w:cs="Times New Roman"/>
          <w:sz w:val="24"/>
          <w:szCs w:val="24"/>
        </w:rPr>
        <w:t>Å</w:t>
      </w:r>
      <w:r w:rsidR="005F310A" w:rsidRPr="00774734">
        <w:rPr>
          <w:rFonts w:ascii="Times New Roman" w:eastAsia="Aptos" w:hAnsi="Times New Roman" w:cs="Times New Roman"/>
          <w:color w:val="000000"/>
          <w:sz w:val="24"/>
          <w:szCs w:val="24"/>
          <w:shd w:val="clear" w:color="auto" w:fill="FFFFFF"/>
        </w:rPr>
        <w:t xml:space="preserve"> cutoff distance and the neighbor searching list was buffered with the </w:t>
      </w:r>
      <w:proofErr w:type="spellStart"/>
      <w:r w:rsidR="005F310A" w:rsidRPr="00774734">
        <w:rPr>
          <w:rFonts w:ascii="Times New Roman" w:eastAsia="Aptos" w:hAnsi="Times New Roman" w:cs="Times New Roman"/>
          <w:color w:val="000000"/>
          <w:sz w:val="24"/>
          <w:szCs w:val="24"/>
          <w:shd w:val="clear" w:color="auto" w:fill="FFFFFF"/>
        </w:rPr>
        <w:t>Verlet</w:t>
      </w:r>
      <w:proofErr w:type="spellEnd"/>
      <w:r w:rsidR="005F310A" w:rsidRPr="00774734">
        <w:rPr>
          <w:rFonts w:ascii="Times New Roman" w:eastAsia="Aptos" w:hAnsi="Times New Roman" w:cs="Times New Roman"/>
          <w:color w:val="000000"/>
          <w:sz w:val="24"/>
          <w:szCs w:val="24"/>
          <w:shd w:val="clear" w:color="auto" w:fill="FFFFFF"/>
        </w:rPr>
        <w:t xml:space="preserve"> cutoff-scheme. The long-range electrostatic interactions were treated with the particle mesh Ewald (PME) method. Before production simulation, energy minimization of the system was carried out by using the steepest descent algorithm (5000 steps). The complex was then equilibrated to stabilize its temperature and pressure by subjecting it to NVT and NPT ensemble and simulating for 125 </w:t>
      </w:r>
      <w:proofErr w:type="spellStart"/>
      <w:r w:rsidR="005F310A" w:rsidRPr="00774734">
        <w:rPr>
          <w:rFonts w:ascii="Times New Roman" w:eastAsia="Aptos" w:hAnsi="Times New Roman" w:cs="Times New Roman"/>
          <w:color w:val="000000"/>
          <w:sz w:val="24"/>
          <w:szCs w:val="24"/>
          <w:shd w:val="clear" w:color="auto" w:fill="FFFFFF"/>
        </w:rPr>
        <w:t>ps</w:t>
      </w:r>
      <w:proofErr w:type="spellEnd"/>
      <w:r w:rsidR="005F310A" w:rsidRPr="00774734">
        <w:rPr>
          <w:rFonts w:ascii="Times New Roman" w:eastAsia="Aptos" w:hAnsi="Times New Roman" w:cs="Times New Roman"/>
          <w:color w:val="000000"/>
          <w:sz w:val="24"/>
          <w:szCs w:val="24"/>
          <w:shd w:val="clear" w:color="auto" w:fill="FFFFFF"/>
        </w:rPr>
        <w:t xml:space="preserve"> at 300.15 K temperature using 400 kJ mol</w:t>
      </w:r>
      <w:r w:rsidR="005F310A" w:rsidRPr="00774734">
        <w:rPr>
          <w:rFonts w:ascii="Times New Roman" w:eastAsia="Aptos" w:hAnsi="Times New Roman" w:cs="Times New Roman"/>
          <w:color w:val="000000"/>
          <w:sz w:val="24"/>
          <w:szCs w:val="24"/>
          <w:shd w:val="clear" w:color="auto" w:fill="FFFFFF"/>
          <w:vertAlign w:val="superscript"/>
        </w:rPr>
        <w:t>−1</w:t>
      </w:r>
      <w:r w:rsidR="005F310A" w:rsidRPr="00774734">
        <w:rPr>
          <w:rFonts w:ascii="Times New Roman" w:eastAsia="Aptos" w:hAnsi="Times New Roman" w:cs="Times New Roman"/>
          <w:color w:val="000000"/>
          <w:sz w:val="24"/>
          <w:szCs w:val="24"/>
          <w:shd w:val="clear" w:color="auto" w:fill="FFFFFF"/>
        </w:rPr>
        <w:t xml:space="preserve"> nm</w:t>
      </w:r>
      <w:r w:rsidR="005F310A" w:rsidRPr="00774734">
        <w:rPr>
          <w:rFonts w:ascii="Times New Roman" w:eastAsia="Aptos" w:hAnsi="Times New Roman" w:cs="Times New Roman"/>
          <w:color w:val="000000"/>
          <w:sz w:val="24"/>
          <w:szCs w:val="24"/>
          <w:shd w:val="clear" w:color="auto" w:fill="FFFFFF"/>
          <w:vertAlign w:val="superscript"/>
        </w:rPr>
        <w:t>−2</w:t>
      </w:r>
      <w:r w:rsidR="005F310A" w:rsidRPr="00774734">
        <w:rPr>
          <w:rFonts w:ascii="Times New Roman" w:eastAsia="Aptos" w:hAnsi="Times New Roman" w:cs="Times New Roman"/>
          <w:color w:val="000000"/>
          <w:sz w:val="24"/>
          <w:szCs w:val="24"/>
          <w:shd w:val="clear" w:color="auto" w:fill="FFFFFF"/>
        </w:rPr>
        <w:t xml:space="preserve"> and 40 kJ mol</w:t>
      </w:r>
      <w:r w:rsidR="005F310A" w:rsidRPr="00774734">
        <w:rPr>
          <w:rFonts w:ascii="Times New Roman" w:eastAsia="Aptos" w:hAnsi="Times New Roman" w:cs="Times New Roman"/>
          <w:color w:val="000000"/>
          <w:sz w:val="24"/>
          <w:szCs w:val="24"/>
          <w:shd w:val="clear" w:color="auto" w:fill="FFFFFF"/>
          <w:vertAlign w:val="superscript"/>
        </w:rPr>
        <w:t>−1</w:t>
      </w:r>
      <w:r w:rsidR="005F310A" w:rsidRPr="00774734">
        <w:rPr>
          <w:rFonts w:ascii="Times New Roman" w:eastAsia="Aptos" w:hAnsi="Times New Roman" w:cs="Times New Roman"/>
          <w:color w:val="000000"/>
          <w:sz w:val="24"/>
          <w:szCs w:val="24"/>
          <w:shd w:val="clear" w:color="auto" w:fill="FFFFFF"/>
        </w:rPr>
        <w:t xml:space="preserve"> nm</w:t>
      </w:r>
      <w:r w:rsidR="005F310A" w:rsidRPr="00774734">
        <w:rPr>
          <w:rFonts w:ascii="Times New Roman" w:eastAsia="Aptos" w:hAnsi="Times New Roman" w:cs="Times New Roman"/>
          <w:color w:val="000000"/>
          <w:sz w:val="24"/>
          <w:szCs w:val="24"/>
          <w:shd w:val="clear" w:color="auto" w:fill="FFFFFF"/>
          <w:vertAlign w:val="superscript"/>
        </w:rPr>
        <w:t>−2</w:t>
      </w:r>
      <w:r w:rsidR="005F310A" w:rsidRPr="00774734">
        <w:rPr>
          <w:rFonts w:ascii="Times New Roman" w:eastAsia="Aptos" w:hAnsi="Times New Roman" w:cs="Times New Roman"/>
          <w:color w:val="000000"/>
          <w:sz w:val="24"/>
          <w:szCs w:val="24"/>
          <w:shd w:val="clear" w:color="auto" w:fill="FFFFFF"/>
        </w:rPr>
        <w:t xml:space="preserve"> positional restraints on the backbone and side chains, respectively. Finally, the complex was subjected to a production simulation run for 50 ns in NPT ensemble at 300.15 K and 1 bar. </w:t>
      </w:r>
      <w:r w:rsidR="00A71201" w:rsidRPr="00774734">
        <w:rPr>
          <w:rFonts w:asciiTheme="majorBidi" w:hAnsiTheme="majorBidi" w:cstheme="majorBidi"/>
          <w:sz w:val="24"/>
          <w:szCs w:val="24"/>
        </w:rPr>
        <w:t xml:space="preserve">Energy conservation was tracked by monitoring the total energy of the system, which includes potential energy, kinetic energy, and any contributions from constraints or external factors. Visualization tools like VMD and </w:t>
      </w:r>
      <w:proofErr w:type="spellStart"/>
      <w:r w:rsidR="00A71201" w:rsidRPr="00774734">
        <w:rPr>
          <w:rFonts w:asciiTheme="majorBidi" w:hAnsiTheme="majorBidi" w:cstheme="majorBidi"/>
          <w:sz w:val="24"/>
          <w:szCs w:val="24"/>
        </w:rPr>
        <w:t>PyMOL</w:t>
      </w:r>
      <w:proofErr w:type="spellEnd"/>
      <w:r w:rsidR="00A71201" w:rsidRPr="00774734">
        <w:rPr>
          <w:rFonts w:asciiTheme="majorBidi" w:hAnsiTheme="majorBidi" w:cstheme="majorBidi"/>
          <w:sz w:val="24"/>
          <w:szCs w:val="24"/>
        </w:rPr>
        <w:t xml:space="preserve"> were used to inspect the system for any overlapping atoms or unusual configurations. This helped ensure there were no atoms occupying the same space, which can lead to non-finite forces. Accurate calculations were ensured by switching to double precision in GROMACS. This helped to minimize numerical errors that could otherwise lead to issues with energy conservation. The initial </w:t>
      </w:r>
      <w:r w:rsidR="00A71201" w:rsidRPr="00774734">
        <w:rPr>
          <w:rFonts w:asciiTheme="majorBidi" w:hAnsiTheme="majorBidi" w:cstheme="majorBidi"/>
          <w:sz w:val="24"/>
          <w:szCs w:val="24"/>
        </w:rPr>
        <w:lastRenderedPageBreak/>
        <w:t xml:space="preserve">coordinates were manually adjusted to resolve any overlaps found. This was essential for preventing significant energy errors during the simulation. For bonds involving hydrogen atoms, we employed the LINCS algorithm (constraints = h-bonds in the </w:t>
      </w:r>
      <w:proofErr w:type="spellStart"/>
      <w:r w:rsidR="00A71201" w:rsidRPr="00774734">
        <w:rPr>
          <w:rFonts w:asciiTheme="majorBidi" w:hAnsiTheme="majorBidi" w:cstheme="majorBidi"/>
          <w:sz w:val="24"/>
          <w:szCs w:val="24"/>
        </w:rPr>
        <w:t>minimisation.mdp</w:t>
      </w:r>
      <w:proofErr w:type="spellEnd"/>
      <w:r w:rsidR="00A71201" w:rsidRPr="00774734">
        <w:rPr>
          <w:rFonts w:asciiTheme="majorBidi" w:hAnsiTheme="majorBidi" w:cstheme="majorBidi"/>
          <w:sz w:val="24"/>
          <w:szCs w:val="24"/>
        </w:rPr>
        <w:t xml:space="preserve"> file) to maintain the bond lengths accurately, helping to prevent significant energy errors. Temperature was controlled using the </w:t>
      </w:r>
      <w:proofErr w:type="spellStart"/>
      <w:r w:rsidR="00A71201" w:rsidRPr="00774734">
        <w:rPr>
          <w:rFonts w:asciiTheme="majorBidi" w:hAnsiTheme="majorBidi" w:cstheme="majorBidi"/>
          <w:sz w:val="24"/>
          <w:szCs w:val="24"/>
        </w:rPr>
        <w:t>Nosé</w:t>
      </w:r>
      <w:proofErr w:type="spellEnd"/>
      <w:r w:rsidR="00A71201" w:rsidRPr="00774734">
        <w:rPr>
          <w:rFonts w:asciiTheme="majorBidi" w:hAnsiTheme="majorBidi" w:cstheme="majorBidi"/>
          <w:sz w:val="24"/>
          <w:szCs w:val="24"/>
        </w:rPr>
        <w:t>-Hoover thermostat (</w:t>
      </w:r>
      <w:proofErr w:type="spellStart"/>
      <w:r w:rsidR="00A71201" w:rsidRPr="00774734">
        <w:rPr>
          <w:rFonts w:asciiTheme="majorBidi" w:hAnsiTheme="majorBidi" w:cstheme="majorBidi"/>
          <w:sz w:val="24"/>
          <w:szCs w:val="24"/>
        </w:rPr>
        <w:t>tcoupl</w:t>
      </w:r>
      <w:proofErr w:type="spellEnd"/>
      <w:r w:rsidR="00A71201" w:rsidRPr="00774734">
        <w:rPr>
          <w:rFonts w:asciiTheme="majorBidi" w:hAnsiTheme="majorBidi" w:cstheme="majorBidi"/>
          <w:sz w:val="24"/>
          <w:szCs w:val="24"/>
        </w:rPr>
        <w:t xml:space="preserve"> = nose-hoover) with a coupling constant (</w:t>
      </w:r>
      <w:proofErr w:type="spellStart"/>
      <w:r w:rsidR="00A71201" w:rsidRPr="00774734">
        <w:rPr>
          <w:rFonts w:asciiTheme="majorBidi" w:hAnsiTheme="majorBidi" w:cstheme="majorBidi"/>
          <w:sz w:val="24"/>
          <w:szCs w:val="24"/>
        </w:rPr>
        <w:t>tau_t</w:t>
      </w:r>
      <w:proofErr w:type="spellEnd"/>
      <w:r w:rsidR="00A71201" w:rsidRPr="00774734">
        <w:rPr>
          <w:rFonts w:asciiTheme="majorBidi" w:hAnsiTheme="majorBidi" w:cstheme="majorBidi"/>
          <w:sz w:val="24"/>
          <w:szCs w:val="24"/>
        </w:rPr>
        <w:t xml:space="preserve">) of 0.1 ps. Pressure was controlled using the Parrinello-Rahman </w:t>
      </w:r>
      <w:proofErr w:type="spellStart"/>
      <w:r w:rsidR="00A71201" w:rsidRPr="00774734">
        <w:rPr>
          <w:rFonts w:asciiTheme="majorBidi" w:hAnsiTheme="majorBidi" w:cstheme="majorBidi"/>
          <w:sz w:val="24"/>
          <w:szCs w:val="24"/>
        </w:rPr>
        <w:t>barostat</w:t>
      </w:r>
      <w:proofErr w:type="spellEnd"/>
      <w:r w:rsidR="00A71201" w:rsidRPr="00774734">
        <w:rPr>
          <w:rFonts w:asciiTheme="majorBidi" w:hAnsiTheme="majorBidi" w:cstheme="majorBidi"/>
          <w:sz w:val="24"/>
          <w:szCs w:val="24"/>
        </w:rPr>
        <w:t xml:space="preserve"> (</w:t>
      </w:r>
      <w:proofErr w:type="spellStart"/>
      <w:r w:rsidR="00A71201" w:rsidRPr="00774734">
        <w:rPr>
          <w:rFonts w:asciiTheme="majorBidi" w:hAnsiTheme="majorBidi" w:cstheme="majorBidi"/>
          <w:sz w:val="24"/>
          <w:szCs w:val="24"/>
        </w:rPr>
        <w:t>pcoupl</w:t>
      </w:r>
      <w:proofErr w:type="spellEnd"/>
      <w:r w:rsidR="00A71201" w:rsidRPr="00774734">
        <w:rPr>
          <w:rFonts w:asciiTheme="majorBidi" w:hAnsiTheme="majorBidi" w:cstheme="majorBidi"/>
          <w:sz w:val="24"/>
          <w:szCs w:val="24"/>
        </w:rPr>
        <w:t xml:space="preserve"> = </w:t>
      </w:r>
      <w:proofErr w:type="spellStart"/>
      <w:r w:rsidR="00A71201" w:rsidRPr="00774734">
        <w:rPr>
          <w:rFonts w:asciiTheme="majorBidi" w:hAnsiTheme="majorBidi" w:cstheme="majorBidi"/>
          <w:sz w:val="24"/>
          <w:szCs w:val="24"/>
        </w:rPr>
        <w:t>parrinello-rahman</w:t>
      </w:r>
      <w:proofErr w:type="spellEnd"/>
      <w:r w:rsidR="00A71201" w:rsidRPr="00774734">
        <w:rPr>
          <w:rFonts w:asciiTheme="majorBidi" w:hAnsiTheme="majorBidi" w:cstheme="majorBidi"/>
          <w:sz w:val="24"/>
          <w:szCs w:val="24"/>
        </w:rPr>
        <w:t>) with a coupling constant (</w:t>
      </w:r>
      <w:proofErr w:type="spellStart"/>
      <w:r w:rsidR="00A71201" w:rsidRPr="00774734">
        <w:rPr>
          <w:rFonts w:asciiTheme="majorBidi" w:hAnsiTheme="majorBidi" w:cstheme="majorBidi"/>
          <w:sz w:val="24"/>
          <w:szCs w:val="24"/>
        </w:rPr>
        <w:t>tau_p</w:t>
      </w:r>
      <w:proofErr w:type="spellEnd"/>
      <w:r w:rsidR="00A71201" w:rsidRPr="00774734">
        <w:rPr>
          <w:rFonts w:asciiTheme="majorBidi" w:hAnsiTheme="majorBidi" w:cstheme="majorBidi"/>
          <w:sz w:val="24"/>
          <w:szCs w:val="24"/>
        </w:rPr>
        <w:t>) of 2.0 ps. These settings were chosen to balance effective temperature and pressure control with minimal disturbance to energy conservation</w:t>
      </w:r>
      <w:r w:rsidR="005F310A" w:rsidRPr="00774734">
        <w:rPr>
          <w:rFonts w:ascii="Times New Roman" w:eastAsia="Aptos" w:hAnsi="Times New Roman" w:cs="Times New Roman"/>
          <w:color w:val="000000"/>
          <w:sz w:val="24"/>
          <w:szCs w:val="24"/>
          <w:shd w:val="clear" w:color="auto" w:fill="FFFFFF"/>
        </w:rPr>
        <w:t xml:space="preserve">. The V-rescale thermostat at 300 K with a coupling constant of 1 </w:t>
      </w:r>
      <w:proofErr w:type="spellStart"/>
      <w:r w:rsidR="005F310A" w:rsidRPr="00774734">
        <w:rPr>
          <w:rFonts w:ascii="Times New Roman" w:eastAsia="Aptos" w:hAnsi="Times New Roman" w:cs="Times New Roman"/>
          <w:color w:val="000000"/>
          <w:sz w:val="24"/>
          <w:szCs w:val="24"/>
          <w:shd w:val="clear" w:color="auto" w:fill="FFFFFF"/>
        </w:rPr>
        <w:t>ps</w:t>
      </w:r>
      <w:proofErr w:type="spellEnd"/>
      <w:r w:rsidR="005F310A" w:rsidRPr="00774734">
        <w:rPr>
          <w:rFonts w:ascii="Times New Roman" w:eastAsia="Aptos" w:hAnsi="Times New Roman" w:cs="Times New Roman"/>
          <w:color w:val="000000"/>
          <w:sz w:val="24"/>
          <w:szCs w:val="24"/>
          <w:shd w:val="clear" w:color="auto" w:fill="FFFFFF"/>
        </w:rPr>
        <w:t xml:space="preserve"> was used. The trajectories were stored every 2 ps. Simulations of 50 ns in NPT assembly were performed for the production stage </w:t>
      </w:r>
      <w:sdt>
        <w:sdtPr>
          <w:rPr>
            <w:rFonts w:ascii="Times New Roman" w:eastAsia="Aptos" w:hAnsi="Times New Roman" w:cs="Times New Roman"/>
            <w:color w:val="000000"/>
            <w:sz w:val="24"/>
            <w:szCs w:val="24"/>
            <w:shd w:val="clear" w:color="auto" w:fill="FFFFFF"/>
          </w:rPr>
          <w:tag w:val="MENDELEY_CITATION_v3_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"/>
          <w:id w:val="-1625694016"/>
          <w:placeholder>
            <w:docPart w:val="10733CCD9F844487A36B7CFC9BEB3552"/>
          </w:placeholder>
        </w:sdtPr>
        <w:sdtContent>
          <w:r w:rsidR="006A6114" w:rsidRPr="00774734">
            <w:rPr>
              <w:rFonts w:ascii="Times New Roman" w:eastAsia="Aptos" w:hAnsi="Times New Roman" w:cs="Times New Roman"/>
              <w:color w:val="000000"/>
              <w:sz w:val="24"/>
              <w:szCs w:val="24"/>
              <w:shd w:val="clear" w:color="auto" w:fill="FFFFFF"/>
            </w:rPr>
            <w:t>[</w:t>
          </w:r>
          <w:r w:rsidR="00ED1427" w:rsidRPr="00774734">
            <w:rPr>
              <w:rFonts w:ascii="Times New Roman" w:eastAsia="Aptos" w:hAnsi="Times New Roman" w:cs="Times New Roman"/>
              <w:color w:val="000000"/>
              <w:sz w:val="24"/>
              <w:szCs w:val="24"/>
              <w:shd w:val="clear" w:color="auto" w:fill="FFFFFF"/>
            </w:rPr>
            <w:t>11</w:t>
          </w:r>
          <w:r w:rsidR="006A6114" w:rsidRPr="00774734">
            <w:rPr>
              <w:rFonts w:ascii="Times New Roman" w:eastAsia="Aptos" w:hAnsi="Times New Roman" w:cs="Times New Roman"/>
              <w:color w:val="000000"/>
              <w:sz w:val="24"/>
              <w:szCs w:val="24"/>
              <w:shd w:val="clear" w:color="auto" w:fill="FFFFFF"/>
            </w:rPr>
            <w:t>]</w:t>
          </w:r>
        </w:sdtContent>
      </w:sdt>
      <w:r w:rsidR="005F310A" w:rsidRPr="00774734">
        <w:rPr>
          <w:rFonts w:ascii="Times New Roman" w:eastAsia="Aptos" w:hAnsi="Times New Roman" w:cs="Times New Roman"/>
          <w:sz w:val="24"/>
          <w:szCs w:val="24"/>
        </w:rPr>
        <w:t>.</w:t>
      </w:r>
      <w:r w:rsidR="005F310A" w:rsidRPr="00774734">
        <w:rPr>
          <w:rFonts w:ascii="Times New Roman" w:eastAsia="Aptos" w:hAnsi="Times New Roman" w:cs="Times New Roman"/>
          <w:color w:val="1F1F1F"/>
          <w:sz w:val="24"/>
          <w:szCs w:val="24"/>
        </w:rPr>
        <w:t xml:space="preserve"> GROMACS </w:t>
      </w:r>
      <w:sdt>
        <w:sdtPr>
          <w:rPr>
            <w:rFonts w:ascii="Times New Roman" w:eastAsia="Aptos" w:hAnsi="Times New Roman" w:cs="Times New Roman"/>
            <w:color w:val="000000"/>
            <w:sz w:val="24"/>
            <w:szCs w:val="24"/>
          </w:rPr>
          <w:tag w:val="MENDELEY_CITATION_v3_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"/>
          <w:id w:val="-361908517"/>
          <w:placeholder>
            <w:docPart w:val="10733CCD9F844487A36B7CFC9BEB3552"/>
          </w:placeholder>
        </w:sdtPr>
        <w:sdtContent>
          <w:r w:rsidR="006A6114" w:rsidRPr="00774734">
            <w:rPr>
              <w:rFonts w:ascii="Times New Roman" w:eastAsia="Aptos" w:hAnsi="Times New Roman" w:cs="Times New Roman"/>
              <w:color w:val="000000"/>
              <w:sz w:val="24"/>
              <w:szCs w:val="24"/>
            </w:rPr>
            <w:t>[1</w:t>
          </w:r>
          <w:r w:rsidR="00ED1427" w:rsidRPr="00774734">
            <w:rPr>
              <w:rFonts w:ascii="Times New Roman" w:eastAsia="Aptos" w:hAnsi="Times New Roman" w:cs="Times New Roman"/>
              <w:color w:val="000000"/>
              <w:sz w:val="24"/>
              <w:szCs w:val="24"/>
            </w:rPr>
            <w:t>2</w:t>
          </w:r>
          <w:r w:rsidR="006A6114" w:rsidRPr="00774734">
            <w:rPr>
              <w:rFonts w:ascii="Times New Roman" w:eastAsia="Aptos" w:hAnsi="Times New Roman" w:cs="Times New Roman"/>
              <w:color w:val="000000"/>
              <w:sz w:val="24"/>
              <w:szCs w:val="24"/>
            </w:rPr>
            <w:t>]</w:t>
          </w:r>
        </w:sdtContent>
      </w:sdt>
      <w:r w:rsidR="005F310A" w:rsidRPr="00774734">
        <w:rPr>
          <w:rFonts w:ascii="Times New Roman" w:eastAsia="Aptos" w:hAnsi="Times New Roman" w:cs="Times New Roman"/>
          <w:color w:val="1F1F1F"/>
          <w:sz w:val="24"/>
          <w:szCs w:val="24"/>
          <w:vertAlign w:val="superscript"/>
        </w:rPr>
        <w:t xml:space="preserve"> </w:t>
      </w:r>
      <w:bookmarkStart w:id="5" w:name="_Hlk154146584"/>
      <w:r w:rsidR="005F310A" w:rsidRPr="00774734">
        <w:rPr>
          <w:rFonts w:ascii="Times New Roman" w:eastAsia="Aptos" w:hAnsi="Times New Roman" w:cs="Times New Roman"/>
          <w:color w:val="1F1F1F"/>
          <w:sz w:val="24"/>
          <w:szCs w:val="24"/>
        </w:rPr>
        <w:t xml:space="preserve">was employed for running simulations. </w:t>
      </w:r>
      <w:bookmarkEnd w:id="5"/>
      <w:r w:rsidR="005F310A" w:rsidRPr="00774734">
        <w:rPr>
          <w:rFonts w:ascii="Times New Roman" w:eastAsia="Aptos" w:hAnsi="Times New Roman" w:cs="Times New Roman"/>
          <w:sz w:val="24"/>
          <w:szCs w:val="24"/>
        </w:rPr>
        <w:t xml:space="preserve">RMSD was calculated by the </w:t>
      </w:r>
      <w:proofErr w:type="spellStart"/>
      <w:r w:rsidR="005F310A" w:rsidRPr="00774734">
        <w:rPr>
          <w:rFonts w:ascii="Times New Roman" w:eastAsia="Aptos" w:hAnsi="Times New Roman" w:cs="Times New Roman"/>
          <w:i/>
          <w:iCs/>
          <w:sz w:val="24"/>
          <w:szCs w:val="24"/>
        </w:rPr>
        <w:t>gmx_rms</w:t>
      </w:r>
      <w:proofErr w:type="spellEnd"/>
      <w:r w:rsidR="005F310A" w:rsidRPr="00774734">
        <w:rPr>
          <w:rFonts w:ascii="Times New Roman" w:eastAsia="Aptos" w:hAnsi="Times New Roman" w:cs="Times New Roman"/>
          <w:sz w:val="24"/>
          <w:szCs w:val="24"/>
        </w:rPr>
        <w:t xml:space="preserve"> subprogram. RMSF by </w:t>
      </w:r>
      <w:proofErr w:type="spellStart"/>
      <w:r w:rsidR="005F310A" w:rsidRPr="00774734">
        <w:rPr>
          <w:rFonts w:ascii="Times New Roman" w:eastAsia="Aptos" w:hAnsi="Times New Roman" w:cs="Times New Roman"/>
          <w:i/>
          <w:iCs/>
          <w:sz w:val="24"/>
          <w:szCs w:val="24"/>
        </w:rPr>
        <w:t>gmx_rmsf</w:t>
      </w:r>
      <w:proofErr w:type="spellEnd"/>
      <w:r w:rsidR="005F310A" w:rsidRPr="00774734">
        <w:rPr>
          <w:rFonts w:ascii="Times New Roman" w:eastAsia="Aptos" w:hAnsi="Times New Roman" w:cs="Times New Roman"/>
          <w:sz w:val="24"/>
          <w:szCs w:val="24"/>
        </w:rPr>
        <w:t xml:space="preserve">. </w:t>
      </w:r>
      <w:proofErr w:type="spellStart"/>
      <w:r w:rsidR="005F310A" w:rsidRPr="00774734">
        <w:rPr>
          <w:rFonts w:ascii="Times New Roman" w:eastAsia="Aptos" w:hAnsi="Times New Roman" w:cs="Times New Roman"/>
          <w:color w:val="1F1F1F"/>
          <w:sz w:val="24"/>
          <w:szCs w:val="24"/>
        </w:rPr>
        <w:t>rGyr</w:t>
      </w:r>
      <w:proofErr w:type="spellEnd"/>
      <w:r w:rsidR="005F310A" w:rsidRPr="00774734">
        <w:rPr>
          <w:rFonts w:ascii="Times New Roman" w:eastAsia="Aptos" w:hAnsi="Times New Roman" w:cs="Times New Roman"/>
          <w:sz w:val="24"/>
          <w:szCs w:val="24"/>
        </w:rPr>
        <w:t xml:space="preserve"> by </w:t>
      </w:r>
      <w:proofErr w:type="spellStart"/>
      <w:r w:rsidR="005F310A" w:rsidRPr="00774734">
        <w:rPr>
          <w:rFonts w:ascii="Times New Roman" w:eastAsia="Aptos" w:hAnsi="Times New Roman" w:cs="Times New Roman"/>
          <w:i/>
          <w:iCs/>
          <w:sz w:val="24"/>
          <w:szCs w:val="24"/>
        </w:rPr>
        <w:t>gmx_gyrate</w:t>
      </w:r>
      <w:proofErr w:type="spellEnd"/>
      <w:r w:rsidR="005F310A" w:rsidRPr="00774734">
        <w:rPr>
          <w:rFonts w:ascii="Times New Roman" w:eastAsia="Aptos" w:hAnsi="Times New Roman" w:cs="Times New Roman"/>
          <w:sz w:val="24"/>
          <w:szCs w:val="24"/>
        </w:rPr>
        <w:t xml:space="preserve">, number of hydrogen bonds (inside the protein-ligand interface) by </w:t>
      </w:r>
      <w:proofErr w:type="spellStart"/>
      <w:r w:rsidR="005F310A" w:rsidRPr="00774734">
        <w:rPr>
          <w:rFonts w:ascii="Times New Roman" w:eastAsia="Aptos" w:hAnsi="Times New Roman" w:cs="Times New Roman"/>
          <w:i/>
          <w:iCs/>
          <w:sz w:val="24"/>
          <w:szCs w:val="24"/>
        </w:rPr>
        <w:t>gmx_hbond</w:t>
      </w:r>
      <w:proofErr w:type="spellEnd"/>
      <w:r w:rsidR="005F310A" w:rsidRPr="00774734">
        <w:rPr>
          <w:rFonts w:ascii="Times New Roman" w:eastAsia="Aptos" w:hAnsi="Times New Roman" w:cs="Times New Roman"/>
          <w:i/>
          <w:iCs/>
          <w:sz w:val="24"/>
          <w:szCs w:val="24"/>
        </w:rPr>
        <w:t>,</w:t>
      </w:r>
      <w:r w:rsidR="005F310A" w:rsidRPr="00774734">
        <w:rPr>
          <w:rFonts w:ascii="Times New Roman" w:eastAsia="Aptos" w:hAnsi="Times New Roman" w:cs="Times New Roman"/>
          <w:sz w:val="24"/>
          <w:szCs w:val="24"/>
        </w:rPr>
        <w:t xml:space="preserve"> and COM by </w:t>
      </w:r>
      <w:proofErr w:type="spellStart"/>
      <w:r w:rsidR="005F310A" w:rsidRPr="00774734">
        <w:rPr>
          <w:rFonts w:ascii="Times New Roman" w:eastAsia="Aptos" w:hAnsi="Times New Roman" w:cs="Times New Roman"/>
          <w:i/>
          <w:iCs/>
          <w:sz w:val="24"/>
          <w:szCs w:val="24"/>
        </w:rPr>
        <w:t>gmx_distance</w:t>
      </w:r>
      <w:proofErr w:type="spellEnd"/>
      <w:r w:rsidR="005F310A" w:rsidRPr="00774734">
        <w:rPr>
          <w:rFonts w:ascii="Times New Roman" w:eastAsia="Aptos" w:hAnsi="Times New Roman" w:cs="Times New Roman"/>
          <w:sz w:val="24"/>
          <w:szCs w:val="24"/>
        </w:rPr>
        <w:t xml:space="preserve"> during the simulation. The VMD molecular graphics program was used for trajectory visualization and contact frequency (CF) analysis </w:t>
      </w:r>
      <w:sdt>
        <w:sdtPr>
          <w:rPr>
            <w:rFonts w:ascii="Times New Roman" w:eastAsia="Aptos" w:hAnsi="Times New Roman" w:cs="Times New Roman"/>
            <w:color w:val="000000"/>
            <w:sz w:val="24"/>
            <w:szCs w:val="24"/>
          </w:rPr>
          <w:tag w:val="MENDELEY_CITATION_v3_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"/>
          <w:id w:val="-1329512832"/>
          <w:placeholder>
            <w:docPart w:val="10733CCD9F844487A36B7CFC9BEB3552"/>
          </w:placeholder>
        </w:sdtPr>
        <w:sdtContent>
          <w:r w:rsidR="006A6114" w:rsidRPr="00774734">
            <w:rPr>
              <w:rFonts w:ascii="Times New Roman" w:eastAsia="Aptos" w:hAnsi="Times New Roman" w:cs="Times New Roman"/>
              <w:color w:val="000000"/>
              <w:sz w:val="24"/>
              <w:szCs w:val="24"/>
            </w:rPr>
            <w:t>[1</w:t>
          </w:r>
          <w:r w:rsidR="00ED1427" w:rsidRPr="00774734">
            <w:rPr>
              <w:rFonts w:ascii="Times New Roman" w:eastAsia="Aptos" w:hAnsi="Times New Roman" w:cs="Times New Roman"/>
              <w:color w:val="000000"/>
              <w:sz w:val="24"/>
              <w:szCs w:val="24"/>
            </w:rPr>
            <w:t>1</w:t>
          </w:r>
          <w:r w:rsidR="006A6114" w:rsidRPr="00774734">
            <w:rPr>
              <w:rFonts w:ascii="Times New Roman" w:eastAsia="Aptos" w:hAnsi="Times New Roman" w:cs="Times New Roman"/>
              <w:color w:val="000000"/>
              <w:sz w:val="24"/>
              <w:szCs w:val="24"/>
            </w:rPr>
            <w:t>]</w:t>
          </w:r>
        </w:sdtContent>
      </w:sdt>
      <w:r w:rsidR="005F310A" w:rsidRPr="00774734">
        <w:rPr>
          <w:rFonts w:ascii="Times New Roman" w:eastAsia="Aptos" w:hAnsi="Times New Roman" w:cs="Times New Roman"/>
          <w:sz w:val="24"/>
          <w:szCs w:val="24"/>
        </w:rPr>
        <w:t xml:space="preserve">. The </w:t>
      </w:r>
      <w:proofErr w:type="spellStart"/>
      <w:r w:rsidR="005F310A" w:rsidRPr="00774734">
        <w:rPr>
          <w:rFonts w:ascii="Times New Roman" w:eastAsia="Aptos" w:hAnsi="Times New Roman" w:cs="Times New Roman"/>
          <w:color w:val="222222"/>
          <w:sz w:val="24"/>
          <w:szCs w:val="24"/>
          <w:shd w:val="clear" w:color="auto" w:fill="FFFFFF"/>
        </w:rPr>
        <w:t>Prolif</w:t>
      </w:r>
      <w:proofErr w:type="spellEnd"/>
      <w:r w:rsidR="005F310A" w:rsidRPr="00774734">
        <w:rPr>
          <w:rFonts w:ascii="Times New Roman" w:eastAsia="Aptos" w:hAnsi="Times New Roman" w:cs="Times New Roman"/>
          <w:color w:val="222222"/>
          <w:sz w:val="24"/>
          <w:szCs w:val="24"/>
          <w:shd w:val="clear" w:color="auto" w:fill="FFFFFF"/>
        </w:rPr>
        <w:t xml:space="preserve"> tool </w:t>
      </w:r>
      <w:sdt>
        <w:sdtPr>
          <w:rPr>
            <w:rFonts w:ascii="Times New Roman" w:eastAsia="Aptos" w:hAnsi="Times New Roman" w:cs="Times New Roman"/>
            <w:color w:val="000000"/>
            <w:sz w:val="24"/>
            <w:szCs w:val="24"/>
            <w:shd w:val="clear" w:color="auto" w:fill="FFFFFF"/>
          </w:rPr>
          <w:tag w:val="MENDELEY_CITATION_v3_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"/>
          <w:id w:val="1845125636"/>
          <w:placeholder>
            <w:docPart w:val="10733CCD9F844487A36B7CFC9BEB3552"/>
          </w:placeholder>
        </w:sdtPr>
        <w:sdtContent>
          <w:r w:rsidR="006A6114" w:rsidRPr="00774734">
            <w:rPr>
              <w:rFonts w:ascii="Times New Roman" w:eastAsia="Aptos" w:hAnsi="Times New Roman" w:cs="Times New Roman"/>
              <w:color w:val="000000"/>
              <w:sz w:val="24"/>
              <w:szCs w:val="24"/>
              <w:shd w:val="clear" w:color="auto" w:fill="FFFFFF"/>
            </w:rPr>
            <w:t>[1</w:t>
          </w:r>
          <w:r w:rsidR="00ED1427" w:rsidRPr="00774734">
            <w:rPr>
              <w:rFonts w:ascii="Times New Roman" w:eastAsia="Aptos" w:hAnsi="Times New Roman" w:cs="Times New Roman"/>
              <w:color w:val="000000"/>
              <w:sz w:val="24"/>
              <w:szCs w:val="24"/>
              <w:shd w:val="clear" w:color="auto" w:fill="FFFFFF"/>
            </w:rPr>
            <w:t>3</w:t>
          </w:r>
          <w:r w:rsidR="006A6114" w:rsidRPr="00774734">
            <w:rPr>
              <w:rFonts w:ascii="Times New Roman" w:eastAsia="Aptos" w:hAnsi="Times New Roman" w:cs="Times New Roman"/>
              <w:color w:val="000000"/>
              <w:sz w:val="24"/>
              <w:szCs w:val="24"/>
              <w:shd w:val="clear" w:color="auto" w:fill="FFFFFF"/>
            </w:rPr>
            <w:t>]</w:t>
          </w:r>
        </w:sdtContent>
      </w:sdt>
      <w:r w:rsidR="005F310A" w:rsidRPr="00774734">
        <w:rPr>
          <w:rFonts w:ascii="Times New Roman" w:eastAsia="Aptos" w:hAnsi="Times New Roman" w:cs="Times New Roman"/>
          <w:color w:val="222222"/>
          <w:sz w:val="24"/>
          <w:szCs w:val="24"/>
          <w:shd w:val="clear" w:color="auto" w:fill="FFFFFF"/>
        </w:rPr>
        <w:t xml:space="preserve"> was employed using all parameters by default to evaluate all possible target-ligand interactions over the whole simulation time. </w:t>
      </w:r>
      <w:r w:rsidR="005F310A" w:rsidRPr="00774734">
        <w:rPr>
          <w:rFonts w:ascii="Times New Roman" w:eastAsia="Aptos" w:hAnsi="Times New Roman" w:cs="Times New Roman"/>
          <w:sz w:val="24"/>
          <w:szCs w:val="24"/>
        </w:rPr>
        <w:t xml:space="preserve">MM/PBSA calculations were done using </w:t>
      </w:r>
      <w:proofErr w:type="spellStart"/>
      <w:r w:rsidR="005F310A" w:rsidRPr="00774734">
        <w:rPr>
          <w:rFonts w:ascii="Times New Roman" w:eastAsia="Aptos" w:hAnsi="Times New Roman" w:cs="Times New Roman"/>
          <w:i/>
          <w:iCs/>
          <w:sz w:val="24"/>
          <w:szCs w:val="24"/>
        </w:rPr>
        <w:t>g_mmpbsa</w:t>
      </w:r>
      <w:proofErr w:type="spellEnd"/>
      <w:r w:rsidR="005F310A" w:rsidRPr="00774734">
        <w:rPr>
          <w:rFonts w:ascii="Times New Roman" w:eastAsia="Aptos" w:hAnsi="Times New Roman" w:cs="Times New Roman"/>
          <w:sz w:val="24"/>
          <w:szCs w:val="24"/>
        </w:rPr>
        <w:t>, a GROMACS tool. The binding free energy of the complexes in a solvent can be expressed as:</w:t>
      </w:r>
      <w:r w:rsidR="005F310A" w:rsidRPr="00774734">
        <w:rPr>
          <w:rFonts w:ascii="Times New Roman" w:eastAsia="Aptos" w:hAnsi="Times New Roman" w:cs="Times New Roman"/>
          <w:noProof/>
          <w:position w:val="-14"/>
          <w:sz w:val="24"/>
          <w:szCs w:val="24"/>
        </w:rPr>
        <w:object w:dxaOrig="3980" w:dyaOrig="380" w14:anchorId="20F19C88">
          <v:shape id="_x0000_i1026" type="#_x0000_t75" alt="" style="width:200.25pt;height:22.5pt;mso-width-percent:0;mso-height-percent:0;mso-width-percent:0;mso-height-percent:0" o:ole="">
            <v:imagedata r:id="rId16" o:title=""/>
          </v:shape>
          <o:OLEObject Type="Embed" ProgID="Equation.DSMT4" ShapeID="_x0000_i1026" DrawAspect="Content" ObjectID="_1785318474" r:id="rId17"/>
        </w:object>
      </w:r>
      <w:r w:rsidR="005F310A" w:rsidRPr="00774734">
        <w:rPr>
          <w:rFonts w:ascii="Times New Roman" w:eastAsia="Aptos" w:hAnsi="Times New Roman" w:cs="Times New Roman"/>
          <w:sz w:val="24"/>
          <w:szCs w:val="24"/>
        </w:rPr>
        <w:t xml:space="preserve">, where </w:t>
      </w:r>
      <w:r w:rsidR="005F310A" w:rsidRPr="00774734">
        <w:rPr>
          <w:rFonts w:ascii="Times New Roman" w:eastAsia="Aptos" w:hAnsi="Times New Roman" w:cs="Times New Roman"/>
          <w:noProof/>
          <w:position w:val="-14"/>
          <w:sz w:val="24"/>
          <w:szCs w:val="24"/>
        </w:rPr>
        <w:object w:dxaOrig="859" w:dyaOrig="380" w14:anchorId="700ECD51">
          <v:shape id="_x0000_i1027" type="#_x0000_t75" alt="" style="width:42.75pt;height:22.5pt;mso-width-percent:0;mso-height-percent:0;mso-width-percent:0;mso-height-percent:0" o:ole="">
            <v:imagedata r:id="rId18" o:title=""/>
          </v:shape>
          <o:OLEObject Type="Embed" ProgID="Equation.DSMT4" ShapeID="_x0000_i1027" DrawAspect="Content" ObjectID="_1785318475" r:id="rId19"/>
        </w:object>
      </w:r>
      <w:r w:rsidR="005F310A" w:rsidRPr="00774734">
        <w:rPr>
          <w:rFonts w:ascii="Times New Roman" w:eastAsia="Aptos" w:hAnsi="Times New Roman" w:cs="Times New Roman"/>
          <w:sz w:val="24"/>
          <w:szCs w:val="24"/>
        </w:rPr>
        <w:t xml:space="preserve"> is the total free energy of the complex, and </w:t>
      </w:r>
      <w:r w:rsidR="005F310A" w:rsidRPr="00774734">
        <w:rPr>
          <w:rFonts w:ascii="Times New Roman" w:eastAsia="Aptos" w:hAnsi="Times New Roman" w:cs="Times New Roman"/>
          <w:noProof/>
          <w:position w:val="-14"/>
          <w:sz w:val="24"/>
          <w:szCs w:val="24"/>
        </w:rPr>
        <w:object w:dxaOrig="820" w:dyaOrig="380" w14:anchorId="02E79A4F">
          <v:shape id="_x0000_i1028" type="#_x0000_t75" alt="" style="width:42.75pt;height:22.5pt;mso-width-percent:0;mso-height-percent:0;mso-width-percent:0;mso-height-percent:0" o:ole="">
            <v:imagedata r:id="rId20" o:title=""/>
          </v:shape>
          <o:OLEObject Type="Embed" ProgID="Equation.DSMT4" ShapeID="_x0000_i1028" DrawAspect="Content" ObjectID="_1785318476" r:id="rId21"/>
        </w:object>
      </w:r>
      <w:r w:rsidR="005F310A" w:rsidRPr="00774734">
        <w:rPr>
          <w:rFonts w:ascii="Times New Roman" w:eastAsia="Aptos" w:hAnsi="Times New Roman" w:cs="Times New Roman"/>
          <w:sz w:val="24"/>
          <w:szCs w:val="24"/>
        </w:rPr>
        <w:t xml:space="preserve"> </w:t>
      </w:r>
      <w:proofErr w:type="spellStart"/>
      <w:r w:rsidR="005F310A" w:rsidRPr="00774734">
        <w:rPr>
          <w:rFonts w:ascii="Times New Roman" w:eastAsia="Aptos" w:hAnsi="Times New Roman" w:cs="Times New Roman"/>
          <w:sz w:val="24"/>
          <w:szCs w:val="24"/>
        </w:rPr>
        <w:t>and</w:t>
      </w:r>
      <w:proofErr w:type="spellEnd"/>
      <w:r w:rsidR="005F310A" w:rsidRPr="00774734">
        <w:rPr>
          <w:rFonts w:ascii="Times New Roman" w:eastAsia="Aptos" w:hAnsi="Times New Roman" w:cs="Times New Roman"/>
          <w:sz w:val="24"/>
          <w:szCs w:val="24"/>
        </w:rPr>
        <w:t xml:space="preserve"> </w:t>
      </w:r>
      <w:r w:rsidR="005F310A" w:rsidRPr="00774734">
        <w:rPr>
          <w:rFonts w:ascii="Times New Roman" w:eastAsia="Aptos" w:hAnsi="Times New Roman" w:cs="Times New Roman"/>
          <w:noProof/>
          <w:position w:val="-14"/>
          <w:sz w:val="24"/>
          <w:szCs w:val="24"/>
        </w:rPr>
        <w:object w:dxaOrig="760" w:dyaOrig="380" w14:anchorId="0A17822C">
          <v:shape id="_x0000_i1029" type="#_x0000_t75" alt="" style="width:35.25pt;height:22.5pt;mso-width-percent:0;mso-height-percent:0;mso-width-percent:0;mso-height-percent:0" o:ole="">
            <v:imagedata r:id="rId22" o:title=""/>
          </v:shape>
          <o:OLEObject Type="Embed" ProgID="Equation.DSMT4" ShapeID="_x0000_i1029" DrawAspect="Content" ObjectID="_1785318477" r:id="rId23"/>
        </w:object>
      </w:r>
      <w:r w:rsidR="005F310A" w:rsidRPr="00774734">
        <w:rPr>
          <w:rFonts w:ascii="Times New Roman" w:eastAsia="Aptos" w:hAnsi="Times New Roman" w:cs="Times New Roman"/>
          <w:sz w:val="24"/>
          <w:szCs w:val="24"/>
        </w:rPr>
        <w:t xml:space="preserve"> are the total free energies of the isolated protein and ligand in the solvent, respectively.</w:t>
      </w:r>
      <w:r w:rsidR="005F310A" w:rsidRPr="00774734">
        <w:rPr>
          <w:rFonts w:ascii="Times New Roman" w:eastAsia="Aptos" w:hAnsi="Times New Roman" w:cs="Times New Roman"/>
          <w:i/>
          <w:iCs/>
          <w:sz w:val="24"/>
          <w:szCs w:val="24"/>
        </w:rPr>
        <w:t xml:space="preserve"> </w:t>
      </w:r>
      <w:proofErr w:type="spellStart"/>
      <w:r w:rsidR="005F310A" w:rsidRPr="00774734">
        <w:rPr>
          <w:rFonts w:ascii="Times New Roman" w:eastAsia="Aptos" w:hAnsi="Times New Roman" w:cs="Times New Roman"/>
          <w:i/>
          <w:iCs/>
          <w:sz w:val="24"/>
          <w:szCs w:val="24"/>
        </w:rPr>
        <w:t>g_mmpbsa</w:t>
      </w:r>
      <w:proofErr w:type="spellEnd"/>
      <w:r w:rsidR="005F310A" w:rsidRPr="00774734">
        <w:rPr>
          <w:rFonts w:ascii="Times New Roman" w:eastAsia="Aptos" w:hAnsi="Times New Roman" w:cs="Times New Roman"/>
          <w:i/>
          <w:iCs/>
          <w:sz w:val="24"/>
          <w:szCs w:val="24"/>
        </w:rPr>
        <w:t xml:space="preserve"> </w:t>
      </w:r>
      <w:r w:rsidR="005F310A" w:rsidRPr="00774734">
        <w:rPr>
          <w:rFonts w:ascii="Times New Roman" w:eastAsia="Aptos" w:hAnsi="Times New Roman" w:cs="Times New Roman"/>
          <w:sz w:val="24"/>
          <w:szCs w:val="24"/>
        </w:rPr>
        <w:t xml:space="preserve">was also used to estimate the energy contribution per residue to the binding energy. Considering that </w:t>
      </w:r>
      <w:proofErr w:type="spellStart"/>
      <w:r w:rsidR="005F310A" w:rsidRPr="00774734">
        <w:rPr>
          <w:rFonts w:ascii="Times New Roman" w:eastAsia="Aptos" w:hAnsi="Times New Roman" w:cs="Times New Roman"/>
          <w:i/>
          <w:iCs/>
          <w:sz w:val="24"/>
          <w:szCs w:val="24"/>
        </w:rPr>
        <w:t>g_mmpbsa</w:t>
      </w:r>
      <w:proofErr w:type="spellEnd"/>
      <w:r w:rsidR="005F310A" w:rsidRPr="00774734">
        <w:rPr>
          <w:rFonts w:ascii="Times New Roman" w:eastAsia="Aptos" w:hAnsi="Times New Roman" w:cs="Times New Roman"/>
          <w:sz w:val="24"/>
          <w:szCs w:val="24"/>
        </w:rPr>
        <w:t xml:space="preserve"> only read the files of some specific GROMACS versions, the binary run input file (.</w:t>
      </w:r>
      <w:proofErr w:type="spellStart"/>
      <w:r w:rsidR="005F310A" w:rsidRPr="00774734">
        <w:rPr>
          <w:rFonts w:ascii="Times New Roman" w:eastAsia="Aptos" w:hAnsi="Times New Roman" w:cs="Times New Roman"/>
          <w:sz w:val="24"/>
          <w:szCs w:val="24"/>
        </w:rPr>
        <w:t>tpr</w:t>
      </w:r>
      <w:proofErr w:type="spellEnd"/>
      <w:r w:rsidR="005F310A" w:rsidRPr="00774734">
        <w:rPr>
          <w:rFonts w:ascii="Times New Roman" w:eastAsia="Aptos" w:hAnsi="Times New Roman" w:cs="Times New Roman"/>
          <w:sz w:val="24"/>
          <w:szCs w:val="24"/>
        </w:rPr>
        <w:t xml:space="preserve">) required for MM-PBSA calculation through the </w:t>
      </w:r>
      <w:proofErr w:type="spellStart"/>
      <w:r w:rsidR="005F310A" w:rsidRPr="00774734">
        <w:rPr>
          <w:rFonts w:ascii="Times New Roman" w:eastAsia="Aptos" w:hAnsi="Times New Roman" w:cs="Times New Roman"/>
          <w:i/>
          <w:iCs/>
          <w:sz w:val="24"/>
          <w:szCs w:val="24"/>
        </w:rPr>
        <w:t>g_mmpbsa</w:t>
      </w:r>
      <w:proofErr w:type="spellEnd"/>
      <w:r w:rsidR="005F310A" w:rsidRPr="00774734">
        <w:rPr>
          <w:rFonts w:ascii="Times New Roman" w:eastAsia="Aptos" w:hAnsi="Times New Roman" w:cs="Times New Roman"/>
          <w:sz w:val="24"/>
          <w:szCs w:val="24"/>
        </w:rPr>
        <w:t xml:space="preserve"> was regenerated by GROMACS 5.1.4. The </w:t>
      </w:r>
      <w:r w:rsidR="005F310A" w:rsidRPr="00774734">
        <w:rPr>
          <w:rFonts w:ascii="Times New Roman" w:eastAsia="Aptos" w:hAnsi="Times New Roman" w:cs="Times New Roman"/>
          <w:sz w:val="24"/>
          <w:szCs w:val="24"/>
        </w:rPr>
        <w:lastRenderedPageBreak/>
        <w:t>molecular structure file (.</w:t>
      </w:r>
      <w:proofErr w:type="spellStart"/>
      <w:r w:rsidR="005F310A" w:rsidRPr="00774734">
        <w:rPr>
          <w:rFonts w:ascii="Times New Roman" w:eastAsia="Aptos" w:hAnsi="Times New Roman" w:cs="Times New Roman"/>
          <w:sz w:val="24"/>
          <w:szCs w:val="24"/>
        </w:rPr>
        <w:t>gro</w:t>
      </w:r>
      <w:proofErr w:type="spellEnd"/>
      <w:r w:rsidR="005F310A" w:rsidRPr="00774734">
        <w:rPr>
          <w:rFonts w:ascii="Times New Roman" w:eastAsia="Aptos" w:hAnsi="Times New Roman" w:cs="Times New Roman"/>
          <w:sz w:val="24"/>
          <w:szCs w:val="24"/>
        </w:rPr>
        <w:t>), topology file (.top), and MD-parameter file (.</w:t>
      </w:r>
      <w:proofErr w:type="spellStart"/>
      <w:r w:rsidR="005F310A" w:rsidRPr="00774734">
        <w:rPr>
          <w:rFonts w:ascii="Times New Roman" w:eastAsia="Aptos" w:hAnsi="Times New Roman" w:cs="Times New Roman"/>
          <w:sz w:val="24"/>
          <w:szCs w:val="24"/>
        </w:rPr>
        <w:t>mdp</w:t>
      </w:r>
      <w:proofErr w:type="spellEnd"/>
      <w:r w:rsidR="005F310A" w:rsidRPr="00774734">
        <w:rPr>
          <w:rFonts w:ascii="Times New Roman" w:eastAsia="Aptos" w:hAnsi="Times New Roman" w:cs="Times New Roman"/>
          <w:sz w:val="24"/>
          <w:szCs w:val="24"/>
        </w:rPr>
        <w:t xml:space="preserve">) were necessary to generate the binary run input file, and they all came from the MD process </w:t>
      </w:r>
      <w:sdt>
        <w:sdtPr>
          <w:rPr>
            <w:rFonts w:ascii="Times New Roman" w:eastAsia="Aptos" w:hAnsi="Times New Roman" w:cs="Times New Roman"/>
            <w:color w:val="000000"/>
            <w:sz w:val="24"/>
            <w:szCs w:val="24"/>
          </w:rPr>
          <w:tag w:val="MENDELEY_CITATION_v3_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"/>
          <w:id w:val="1617476383"/>
          <w:placeholder>
            <w:docPart w:val="10733CCD9F844487A36B7CFC9BEB3552"/>
          </w:placeholder>
        </w:sdtPr>
        <w:sdtContent>
          <w:r w:rsidR="006A6114" w:rsidRPr="00774734">
            <w:rPr>
              <w:rFonts w:ascii="Times New Roman" w:eastAsia="Aptos" w:hAnsi="Times New Roman" w:cs="Times New Roman"/>
              <w:color w:val="000000"/>
              <w:sz w:val="24"/>
              <w:szCs w:val="24"/>
            </w:rPr>
            <w:t>[1</w:t>
          </w:r>
          <w:r w:rsidR="00ED1427" w:rsidRPr="00774734">
            <w:rPr>
              <w:rFonts w:ascii="Times New Roman" w:eastAsia="Aptos" w:hAnsi="Times New Roman" w:cs="Times New Roman"/>
              <w:color w:val="000000"/>
              <w:sz w:val="24"/>
              <w:szCs w:val="24"/>
            </w:rPr>
            <w:t>4</w:t>
          </w:r>
          <w:r w:rsidR="006A6114" w:rsidRPr="00774734">
            <w:rPr>
              <w:rFonts w:ascii="Times New Roman" w:eastAsia="Aptos" w:hAnsi="Times New Roman" w:cs="Times New Roman"/>
              <w:color w:val="000000"/>
              <w:sz w:val="24"/>
              <w:szCs w:val="24"/>
            </w:rPr>
            <w:t>]</w:t>
          </w:r>
        </w:sdtContent>
      </w:sdt>
      <w:r w:rsidR="005F310A" w:rsidRPr="00774734">
        <w:rPr>
          <w:rFonts w:ascii="Times New Roman" w:eastAsia="Aptos" w:hAnsi="Times New Roman" w:cs="Times New Roman"/>
          <w:sz w:val="24"/>
          <w:szCs w:val="24"/>
        </w:rPr>
        <w:t>.</w:t>
      </w:r>
    </w:p>
    <w:p w14:paraId="5A184752" w14:textId="77777777" w:rsidR="004C5C82" w:rsidRPr="00774734" w:rsidRDefault="004C5C82" w:rsidP="005F310A">
      <w:pPr>
        <w:shd w:val="clear" w:color="auto" w:fill="FFFFFF"/>
        <w:spacing w:after="0" w:line="480" w:lineRule="auto"/>
        <w:ind w:firstLine="720"/>
        <w:jc w:val="both"/>
        <w:rPr>
          <w:rFonts w:ascii="Times New Roman" w:eastAsia="Aptos" w:hAnsi="Times New Roman" w:cs="Times New Roman"/>
          <w:sz w:val="24"/>
          <w:szCs w:val="24"/>
        </w:rPr>
      </w:pPr>
    </w:p>
    <w:p w14:paraId="7FBB1DAD" w14:textId="3CFC199B" w:rsidR="006A6114" w:rsidRPr="00081012" w:rsidRDefault="004C5C82" w:rsidP="00081012">
      <w:pPr>
        <w:shd w:val="clear" w:color="auto" w:fill="FFFFFF"/>
        <w:spacing w:after="0" w:line="480" w:lineRule="auto"/>
        <w:jc w:val="both"/>
        <w:rPr>
          <w:rFonts w:ascii="Times New Roman" w:eastAsia="Aptos" w:hAnsi="Times New Roman" w:cs="Times New Roman"/>
          <w:b/>
          <w:bCs/>
          <w:sz w:val="24"/>
          <w:szCs w:val="24"/>
        </w:rPr>
      </w:pPr>
      <w:r w:rsidRPr="00774734">
        <w:rPr>
          <w:rFonts w:ascii="Times New Roman" w:eastAsia="Aptos" w:hAnsi="Times New Roman" w:cs="Times New Roman"/>
          <w:b/>
          <w:bCs/>
          <w:sz w:val="24"/>
          <w:szCs w:val="24"/>
        </w:rPr>
        <w:t>References</w:t>
      </w:r>
    </w:p>
    <w:p w14:paraId="6691FFBA" w14:textId="4E693CDA" w:rsidR="006A6114" w:rsidRPr="00774734" w:rsidRDefault="006A6114" w:rsidP="006A6114">
      <w:pPr>
        <w:autoSpaceDE w:val="0"/>
        <w:autoSpaceDN w:val="0"/>
        <w:spacing w:line="480" w:lineRule="auto"/>
        <w:ind w:left="720" w:hanging="640"/>
        <w:jc w:val="both"/>
        <w:rPr>
          <w:rFonts w:ascii="Times New Roman" w:eastAsia="Times New Roman" w:hAnsi="Times New Roman" w:cs="Times New Roman"/>
          <w:sz w:val="24"/>
          <w:szCs w:val="24"/>
        </w:rPr>
      </w:pPr>
      <w:r w:rsidRPr="00774734">
        <w:rPr>
          <w:rFonts w:ascii="Times New Roman" w:eastAsia="Times New Roman" w:hAnsi="Times New Roman" w:cs="Times New Roman"/>
          <w:sz w:val="24"/>
          <w:szCs w:val="24"/>
        </w:rPr>
        <w:t>[1]</w:t>
      </w:r>
      <w:r w:rsidRPr="00774734">
        <w:rPr>
          <w:rFonts w:ascii="Times New Roman" w:eastAsia="Times New Roman" w:hAnsi="Times New Roman" w:cs="Times New Roman"/>
          <w:sz w:val="24"/>
          <w:szCs w:val="24"/>
        </w:rPr>
        <w:tab/>
        <w:t xml:space="preserve">Bertini, I.; Calderone, V.; </w:t>
      </w:r>
      <w:proofErr w:type="spellStart"/>
      <w:r w:rsidRPr="00774734">
        <w:rPr>
          <w:rFonts w:ascii="Times New Roman" w:eastAsia="Times New Roman" w:hAnsi="Times New Roman" w:cs="Times New Roman"/>
          <w:sz w:val="24"/>
          <w:szCs w:val="24"/>
        </w:rPr>
        <w:t>Fragai</w:t>
      </w:r>
      <w:proofErr w:type="spellEnd"/>
      <w:r w:rsidRPr="00774734">
        <w:rPr>
          <w:rFonts w:ascii="Times New Roman" w:eastAsia="Times New Roman" w:hAnsi="Times New Roman" w:cs="Times New Roman"/>
          <w:sz w:val="24"/>
          <w:szCs w:val="24"/>
        </w:rPr>
        <w:t xml:space="preserve">, M.; </w:t>
      </w:r>
      <w:proofErr w:type="spellStart"/>
      <w:r w:rsidRPr="00774734">
        <w:rPr>
          <w:rFonts w:ascii="Times New Roman" w:eastAsia="Times New Roman" w:hAnsi="Times New Roman" w:cs="Times New Roman"/>
          <w:sz w:val="24"/>
          <w:szCs w:val="24"/>
        </w:rPr>
        <w:t>Luchinat</w:t>
      </w:r>
      <w:proofErr w:type="spellEnd"/>
      <w:r w:rsidRPr="00774734">
        <w:rPr>
          <w:rFonts w:ascii="Times New Roman" w:eastAsia="Times New Roman" w:hAnsi="Times New Roman" w:cs="Times New Roman"/>
          <w:sz w:val="24"/>
          <w:szCs w:val="24"/>
        </w:rPr>
        <w:t xml:space="preserve">, C.; Mangani, S.; Terni, B. Crystal Structure of the Catalytic Domain of Human Matrix Metalloproteinase 10. J. Mol. Biol. 2004, 336(3), 707–716. </w:t>
      </w:r>
    </w:p>
    <w:p w14:paraId="44EAB4D3" w14:textId="4C414A54" w:rsidR="006A6114" w:rsidRPr="00774734" w:rsidRDefault="006A6114" w:rsidP="006A6114">
      <w:pPr>
        <w:autoSpaceDE w:val="0"/>
        <w:autoSpaceDN w:val="0"/>
        <w:spacing w:line="480" w:lineRule="auto"/>
        <w:ind w:left="720" w:hanging="640"/>
        <w:jc w:val="both"/>
        <w:rPr>
          <w:rFonts w:ascii="Times New Roman" w:eastAsia="Times New Roman" w:hAnsi="Times New Roman" w:cs="Times New Roman"/>
          <w:sz w:val="24"/>
          <w:szCs w:val="24"/>
        </w:rPr>
      </w:pPr>
      <w:r w:rsidRPr="00774734">
        <w:rPr>
          <w:rFonts w:ascii="Times New Roman" w:eastAsia="Times New Roman" w:hAnsi="Times New Roman" w:cs="Times New Roman"/>
          <w:sz w:val="24"/>
          <w:szCs w:val="24"/>
        </w:rPr>
        <w:t>[2]</w:t>
      </w:r>
      <w:r w:rsidRPr="00774734">
        <w:rPr>
          <w:rFonts w:ascii="Times New Roman" w:eastAsia="Times New Roman" w:hAnsi="Times New Roman" w:cs="Times New Roman"/>
          <w:sz w:val="24"/>
          <w:szCs w:val="24"/>
        </w:rPr>
        <w:tab/>
        <w:t>Molecular Operating Environment (MOE</w:t>
      </w:r>
      <w:r w:rsidR="00BA6065" w:rsidRPr="00774734">
        <w:rPr>
          <w:rFonts w:ascii="Times New Roman" w:eastAsia="Times New Roman" w:hAnsi="Times New Roman" w:cs="Times New Roman"/>
          <w:sz w:val="24"/>
          <w:szCs w:val="24"/>
        </w:rPr>
        <w:t>)</w:t>
      </w:r>
      <w:r w:rsidRPr="00774734">
        <w:rPr>
          <w:rFonts w:ascii="Times New Roman" w:eastAsia="Times New Roman" w:hAnsi="Times New Roman" w:cs="Times New Roman"/>
          <w:sz w:val="24"/>
          <w:szCs w:val="24"/>
        </w:rPr>
        <w:t xml:space="preserve"> 2019.</w:t>
      </w:r>
      <w:r w:rsidR="00BA6065" w:rsidRPr="00774734">
        <w:rPr>
          <w:rFonts w:ascii="Times New Roman" w:eastAsia="Times New Roman" w:hAnsi="Times New Roman" w:cs="Times New Roman"/>
          <w:sz w:val="24"/>
          <w:szCs w:val="24"/>
        </w:rPr>
        <w:t>0</w:t>
      </w:r>
      <w:r w:rsidRPr="00774734">
        <w:rPr>
          <w:rFonts w:ascii="Times New Roman" w:eastAsia="Times New Roman" w:hAnsi="Times New Roman" w:cs="Times New Roman"/>
          <w:sz w:val="24"/>
          <w:szCs w:val="24"/>
        </w:rPr>
        <w:t>10</w:t>
      </w:r>
      <w:r w:rsidR="00BA6065" w:rsidRPr="00774734">
        <w:rPr>
          <w:rFonts w:ascii="Times New Roman" w:eastAsia="Times New Roman" w:hAnsi="Times New Roman" w:cs="Times New Roman"/>
          <w:sz w:val="24"/>
          <w:szCs w:val="24"/>
        </w:rPr>
        <w:t>2.</w:t>
      </w:r>
      <w:r w:rsidRPr="00774734">
        <w:rPr>
          <w:rFonts w:ascii="Times New Roman" w:eastAsia="Times New Roman" w:hAnsi="Times New Roman" w:cs="Times New Roman"/>
          <w:sz w:val="24"/>
          <w:szCs w:val="24"/>
        </w:rPr>
        <w:t xml:space="preserve"> Chemical Computing Group Inc.</w:t>
      </w:r>
      <w:r w:rsidR="00BA6065" w:rsidRPr="00774734">
        <w:rPr>
          <w:rFonts w:ascii="Times New Roman" w:eastAsia="Times New Roman" w:hAnsi="Times New Roman" w:cs="Times New Roman"/>
          <w:sz w:val="24"/>
          <w:szCs w:val="24"/>
        </w:rPr>
        <w:t>:</w:t>
      </w:r>
      <w:r w:rsidRPr="00774734">
        <w:rPr>
          <w:rFonts w:ascii="Times New Roman" w:eastAsia="Times New Roman" w:hAnsi="Times New Roman" w:cs="Times New Roman"/>
          <w:sz w:val="24"/>
          <w:szCs w:val="24"/>
        </w:rPr>
        <w:t xml:space="preserve"> Montreal, QC, Canada.</w:t>
      </w:r>
    </w:p>
    <w:p w14:paraId="45FE3D9A" w14:textId="44019FF2" w:rsidR="006A6114" w:rsidRPr="00774734" w:rsidRDefault="006A6114" w:rsidP="006A6114">
      <w:pPr>
        <w:autoSpaceDE w:val="0"/>
        <w:autoSpaceDN w:val="0"/>
        <w:spacing w:line="480" w:lineRule="auto"/>
        <w:ind w:left="720" w:hanging="640"/>
        <w:jc w:val="both"/>
        <w:rPr>
          <w:rFonts w:ascii="Times New Roman" w:eastAsia="Times New Roman" w:hAnsi="Times New Roman" w:cs="Times New Roman"/>
          <w:sz w:val="24"/>
          <w:szCs w:val="24"/>
        </w:rPr>
      </w:pPr>
      <w:bookmarkStart w:id="6" w:name="_Hlk173627249"/>
      <w:r w:rsidRPr="00774734">
        <w:rPr>
          <w:rFonts w:ascii="Times New Roman" w:eastAsia="Times New Roman" w:hAnsi="Times New Roman" w:cs="Times New Roman"/>
          <w:sz w:val="24"/>
          <w:szCs w:val="24"/>
        </w:rPr>
        <w:t>[3]</w:t>
      </w:r>
      <w:r w:rsidRPr="00774734">
        <w:rPr>
          <w:rFonts w:ascii="Times New Roman" w:eastAsia="Times New Roman" w:hAnsi="Times New Roman" w:cs="Times New Roman"/>
          <w:sz w:val="24"/>
          <w:szCs w:val="24"/>
        </w:rPr>
        <w:tab/>
        <w:t xml:space="preserve">Pasha M. K.; Munawar, K.; Talib Qureshi, A. Application of the Docking Protocol Optimization for Inhibitors of IGF-1R and IR and Understanding Them through Artificial Intelligence and Bibliography. International Journal of Education and Management Engineering. 2021, 11(4), 1–11. </w:t>
      </w:r>
    </w:p>
    <w:p w14:paraId="458E0840" w14:textId="1E7F8CBD" w:rsidR="006A6114" w:rsidRPr="00774734" w:rsidRDefault="006A6114" w:rsidP="006A6114">
      <w:pPr>
        <w:autoSpaceDE w:val="0"/>
        <w:autoSpaceDN w:val="0"/>
        <w:spacing w:line="480" w:lineRule="auto"/>
        <w:ind w:left="720" w:hanging="640"/>
        <w:jc w:val="both"/>
        <w:rPr>
          <w:rFonts w:ascii="Times New Roman" w:eastAsia="Times New Roman" w:hAnsi="Times New Roman" w:cs="Times New Roman"/>
          <w:sz w:val="24"/>
          <w:szCs w:val="24"/>
        </w:rPr>
      </w:pPr>
      <w:r w:rsidRPr="00774734">
        <w:rPr>
          <w:rFonts w:ascii="Times New Roman" w:eastAsia="Times New Roman" w:hAnsi="Times New Roman" w:cs="Times New Roman"/>
          <w:sz w:val="24"/>
          <w:szCs w:val="24"/>
        </w:rPr>
        <w:t>[4]</w:t>
      </w:r>
      <w:r w:rsidRPr="00774734">
        <w:rPr>
          <w:rFonts w:ascii="Times New Roman" w:eastAsia="Times New Roman" w:hAnsi="Times New Roman" w:cs="Times New Roman"/>
          <w:sz w:val="24"/>
          <w:szCs w:val="24"/>
        </w:rPr>
        <w:tab/>
        <w:t xml:space="preserve">Galli, C. L.; Sensi, C.; Fumagalli, A.; </w:t>
      </w:r>
      <w:proofErr w:type="spellStart"/>
      <w:r w:rsidRPr="00774734">
        <w:rPr>
          <w:rFonts w:ascii="Times New Roman" w:eastAsia="Times New Roman" w:hAnsi="Times New Roman" w:cs="Times New Roman"/>
          <w:sz w:val="24"/>
          <w:szCs w:val="24"/>
        </w:rPr>
        <w:t>Parravicini</w:t>
      </w:r>
      <w:proofErr w:type="spellEnd"/>
      <w:r w:rsidRPr="00774734">
        <w:rPr>
          <w:rFonts w:ascii="Times New Roman" w:eastAsia="Times New Roman" w:hAnsi="Times New Roman" w:cs="Times New Roman"/>
          <w:sz w:val="24"/>
          <w:szCs w:val="24"/>
        </w:rPr>
        <w:t xml:space="preserve">, C.; Marinovich, M.; </w:t>
      </w:r>
      <w:proofErr w:type="spellStart"/>
      <w:r w:rsidRPr="00774734">
        <w:rPr>
          <w:rFonts w:ascii="Times New Roman" w:eastAsia="Times New Roman" w:hAnsi="Times New Roman" w:cs="Times New Roman"/>
          <w:sz w:val="24"/>
          <w:szCs w:val="24"/>
        </w:rPr>
        <w:t>Eberini</w:t>
      </w:r>
      <w:proofErr w:type="spellEnd"/>
      <w:r w:rsidRPr="00774734">
        <w:rPr>
          <w:rFonts w:ascii="Times New Roman" w:eastAsia="Times New Roman" w:hAnsi="Times New Roman" w:cs="Times New Roman"/>
          <w:sz w:val="24"/>
          <w:szCs w:val="24"/>
        </w:rPr>
        <w:t>, I. A</w:t>
      </w:r>
      <w:r w:rsidR="00550CBC" w:rsidRPr="00774734">
        <w:rPr>
          <w:rFonts w:ascii="Times New Roman" w:eastAsia="Times New Roman" w:hAnsi="Times New Roman" w:cs="Times New Roman"/>
          <w:sz w:val="24"/>
          <w:szCs w:val="24"/>
        </w:rPr>
        <w:t>.</w:t>
      </w:r>
      <w:r w:rsidRPr="00774734">
        <w:rPr>
          <w:rFonts w:ascii="Times New Roman" w:eastAsia="Times New Roman" w:hAnsi="Times New Roman" w:cs="Times New Roman"/>
          <w:sz w:val="24"/>
          <w:szCs w:val="24"/>
        </w:rPr>
        <w:t xml:space="preserve"> Computational Approach to Evaluate the Androgenic Affinity of Iprodione, Procymidone, Vinclozolin and Their Metabolites. </w:t>
      </w:r>
      <w:proofErr w:type="spellStart"/>
      <w:r w:rsidRPr="00774734">
        <w:rPr>
          <w:rFonts w:ascii="Times New Roman" w:eastAsia="Times New Roman" w:hAnsi="Times New Roman" w:cs="Times New Roman"/>
          <w:sz w:val="24"/>
          <w:szCs w:val="24"/>
        </w:rPr>
        <w:t>PLoS</w:t>
      </w:r>
      <w:proofErr w:type="spellEnd"/>
      <w:r w:rsidRPr="00774734">
        <w:rPr>
          <w:rFonts w:ascii="Times New Roman" w:eastAsia="Times New Roman" w:hAnsi="Times New Roman" w:cs="Times New Roman"/>
          <w:sz w:val="24"/>
          <w:szCs w:val="24"/>
        </w:rPr>
        <w:t xml:space="preserve"> One. 2014, 9(8), e104822. </w:t>
      </w:r>
    </w:p>
    <w:p w14:paraId="74DF47C7" w14:textId="65D090CA" w:rsidR="006A6114" w:rsidRPr="00774734" w:rsidRDefault="006A6114" w:rsidP="006A6114">
      <w:pPr>
        <w:autoSpaceDE w:val="0"/>
        <w:autoSpaceDN w:val="0"/>
        <w:spacing w:line="480" w:lineRule="auto"/>
        <w:ind w:left="720" w:hanging="640"/>
        <w:jc w:val="both"/>
        <w:rPr>
          <w:rFonts w:ascii="Times New Roman" w:eastAsia="Times New Roman" w:hAnsi="Times New Roman" w:cs="Times New Roman"/>
          <w:sz w:val="24"/>
          <w:szCs w:val="24"/>
        </w:rPr>
      </w:pPr>
      <w:r w:rsidRPr="00774734">
        <w:rPr>
          <w:rFonts w:ascii="Times New Roman" w:eastAsia="Times New Roman" w:hAnsi="Times New Roman" w:cs="Times New Roman"/>
          <w:sz w:val="24"/>
          <w:szCs w:val="24"/>
        </w:rPr>
        <w:t>[5]</w:t>
      </w:r>
      <w:r w:rsidRPr="00774734">
        <w:rPr>
          <w:rFonts w:ascii="Times New Roman" w:eastAsia="Times New Roman" w:hAnsi="Times New Roman" w:cs="Times New Roman"/>
          <w:sz w:val="24"/>
          <w:szCs w:val="24"/>
        </w:rPr>
        <w:tab/>
        <w:t xml:space="preserve">Corbeil, C. R.; Williams, C. I.; Labute, P. Variability in Docking Success Rates Due to Dataset Preparation. J. </w:t>
      </w:r>
      <w:proofErr w:type="spellStart"/>
      <w:r w:rsidRPr="00774734">
        <w:rPr>
          <w:rFonts w:ascii="Times New Roman" w:eastAsia="Times New Roman" w:hAnsi="Times New Roman" w:cs="Times New Roman"/>
          <w:sz w:val="24"/>
          <w:szCs w:val="24"/>
        </w:rPr>
        <w:t>Comput</w:t>
      </w:r>
      <w:proofErr w:type="spellEnd"/>
      <w:r w:rsidRPr="00774734">
        <w:rPr>
          <w:rFonts w:ascii="Times New Roman" w:eastAsia="Times New Roman" w:hAnsi="Times New Roman" w:cs="Times New Roman"/>
          <w:sz w:val="24"/>
          <w:szCs w:val="24"/>
        </w:rPr>
        <w:t xml:space="preserve">. Aided Mol. Des. 2012, 26(6), 775–786. </w:t>
      </w:r>
    </w:p>
    <w:p w14:paraId="6E165DBC" w14:textId="42AA2B52" w:rsidR="00ED1427" w:rsidRPr="00774734" w:rsidRDefault="00ED1427" w:rsidP="00ED1427">
      <w:pPr>
        <w:autoSpaceDE w:val="0"/>
        <w:autoSpaceDN w:val="0"/>
        <w:spacing w:line="480" w:lineRule="auto"/>
        <w:ind w:left="720" w:hanging="640"/>
        <w:jc w:val="both"/>
        <w:rPr>
          <w:rFonts w:ascii="Times New Roman" w:eastAsia="Times New Roman" w:hAnsi="Times New Roman" w:cs="Times New Roman"/>
          <w:sz w:val="24"/>
          <w:szCs w:val="24"/>
        </w:rPr>
      </w:pPr>
      <w:r w:rsidRPr="00774734">
        <w:rPr>
          <w:rFonts w:ascii="Times New Roman" w:eastAsia="Times New Roman" w:hAnsi="Times New Roman" w:cs="Times New Roman"/>
          <w:sz w:val="24"/>
          <w:szCs w:val="24"/>
        </w:rPr>
        <w:t>[6]</w:t>
      </w:r>
      <w:r w:rsidRPr="00774734">
        <w:rPr>
          <w:rFonts w:eastAsia="Times New Roman"/>
          <w:color w:val="000000"/>
        </w:rPr>
        <w:t xml:space="preserve">      </w:t>
      </w:r>
      <w:r w:rsidRPr="00774734">
        <w:rPr>
          <w:rFonts w:ascii="Times New Roman" w:eastAsia="Times New Roman" w:hAnsi="Times New Roman" w:cs="Times New Roman"/>
          <w:color w:val="000000"/>
          <w:sz w:val="24"/>
          <w:szCs w:val="24"/>
        </w:rPr>
        <w:t xml:space="preserve">Su, M.; Yang, Q.; Du, Y.; Feng, G.; Liu, Z.; Li, Y.; Wang, R. Comparative Assessment of Scoring Functions: The CASF-2016 Update. </w:t>
      </w:r>
      <w:r w:rsidRPr="00774734">
        <w:rPr>
          <w:rFonts w:ascii="Times New Roman" w:eastAsia="Times New Roman" w:hAnsi="Times New Roman" w:cs="Times New Roman"/>
          <w:iCs/>
          <w:color w:val="000000"/>
          <w:sz w:val="24"/>
          <w:szCs w:val="24"/>
        </w:rPr>
        <w:t>J. Chem. Inf. Model.</w:t>
      </w:r>
      <w:r w:rsidRPr="00774734">
        <w:rPr>
          <w:rFonts w:ascii="Times New Roman" w:eastAsia="Times New Roman" w:hAnsi="Times New Roman" w:cs="Times New Roman"/>
          <w:color w:val="000000"/>
          <w:sz w:val="24"/>
          <w:szCs w:val="24"/>
        </w:rPr>
        <w:t xml:space="preserve"> </w:t>
      </w:r>
      <w:r w:rsidRPr="00774734">
        <w:rPr>
          <w:rFonts w:ascii="Times New Roman" w:eastAsia="Times New Roman" w:hAnsi="Times New Roman" w:cs="Times New Roman"/>
          <w:bCs/>
          <w:color w:val="000000"/>
          <w:sz w:val="24"/>
          <w:szCs w:val="24"/>
        </w:rPr>
        <w:t>2019</w:t>
      </w:r>
      <w:r w:rsidRPr="00774734">
        <w:rPr>
          <w:rFonts w:ascii="Times New Roman" w:eastAsia="Times New Roman" w:hAnsi="Times New Roman" w:cs="Times New Roman"/>
          <w:color w:val="000000"/>
          <w:sz w:val="24"/>
          <w:szCs w:val="24"/>
        </w:rPr>
        <w:t xml:space="preserve">, </w:t>
      </w:r>
      <w:r w:rsidRPr="00774734">
        <w:rPr>
          <w:rFonts w:ascii="Times New Roman" w:eastAsia="Times New Roman" w:hAnsi="Times New Roman" w:cs="Times New Roman"/>
          <w:iCs/>
          <w:color w:val="000000"/>
          <w:sz w:val="24"/>
          <w:szCs w:val="24"/>
        </w:rPr>
        <w:t>59</w:t>
      </w:r>
      <w:r w:rsidRPr="00774734">
        <w:rPr>
          <w:rFonts w:ascii="Times New Roman" w:eastAsia="Times New Roman" w:hAnsi="Times New Roman" w:cs="Times New Roman"/>
          <w:color w:val="000000"/>
          <w:sz w:val="24"/>
          <w:szCs w:val="24"/>
        </w:rPr>
        <w:t>(2), 895–913.</w:t>
      </w:r>
    </w:p>
    <w:bookmarkEnd w:id="6"/>
    <w:p w14:paraId="34D196E7" w14:textId="39EAEDA8" w:rsidR="006A6114" w:rsidRPr="00774734" w:rsidRDefault="006A6114" w:rsidP="006A6114">
      <w:pPr>
        <w:autoSpaceDE w:val="0"/>
        <w:autoSpaceDN w:val="0"/>
        <w:spacing w:line="480" w:lineRule="auto"/>
        <w:ind w:left="720" w:hanging="640"/>
        <w:jc w:val="both"/>
        <w:rPr>
          <w:rFonts w:ascii="Times New Roman" w:eastAsia="Times New Roman" w:hAnsi="Times New Roman" w:cs="Times New Roman"/>
          <w:sz w:val="24"/>
          <w:szCs w:val="24"/>
        </w:rPr>
      </w:pPr>
      <w:r w:rsidRPr="00774734">
        <w:rPr>
          <w:rFonts w:ascii="Times New Roman" w:eastAsia="Times New Roman" w:hAnsi="Times New Roman" w:cs="Times New Roman"/>
          <w:sz w:val="24"/>
          <w:szCs w:val="24"/>
        </w:rPr>
        <w:t>[</w:t>
      </w:r>
      <w:r w:rsidR="00ED1427" w:rsidRPr="00774734">
        <w:rPr>
          <w:rFonts w:ascii="Times New Roman" w:eastAsia="Times New Roman" w:hAnsi="Times New Roman" w:cs="Times New Roman"/>
          <w:sz w:val="24"/>
          <w:szCs w:val="24"/>
        </w:rPr>
        <w:t>7</w:t>
      </w:r>
      <w:r w:rsidRPr="00774734">
        <w:rPr>
          <w:rFonts w:ascii="Times New Roman" w:eastAsia="Times New Roman" w:hAnsi="Times New Roman" w:cs="Times New Roman"/>
          <w:sz w:val="24"/>
          <w:szCs w:val="24"/>
        </w:rPr>
        <w:t>]</w:t>
      </w:r>
      <w:r w:rsidRPr="00774734">
        <w:rPr>
          <w:rFonts w:ascii="Times New Roman" w:eastAsia="Times New Roman" w:hAnsi="Times New Roman" w:cs="Times New Roman"/>
          <w:sz w:val="24"/>
          <w:szCs w:val="24"/>
        </w:rPr>
        <w:tab/>
        <w:t xml:space="preserve">Jo, S.; Kim, T.; Iyer, V. G.; </w:t>
      </w:r>
      <w:proofErr w:type="spellStart"/>
      <w:r w:rsidRPr="00774734">
        <w:rPr>
          <w:rFonts w:ascii="Times New Roman" w:eastAsia="Times New Roman" w:hAnsi="Times New Roman" w:cs="Times New Roman"/>
          <w:sz w:val="24"/>
          <w:szCs w:val="24"/>
        </w:rPr>
        <w:t>Im</w:t>
      </w:r>
      <w:proofErr w:type="spellEnd"/>
      <w:r w:rsidRPr="00774734">
        <w:rPr>
          <w:rFonts w:ascii="Times New Roman" w:eastAsia="Times New Roman" w:hAnsi="Times New Roman" w:cs="Times New Roman"/>
          <w:sz w:val="24"/>
          <w:szCs w:val="24"/>
        </w:rPr>
        <w:t xml:space="preserve">, W. CHARMM‐GUI: A Web‐based Graphical User Interface for CHARMM. J. </w:t>
      </w:r>
      <w:proofErr w:type="spellStart"/>
      <w:r w:rsidRPr="00774734">
        <w:rPr>
          <w:rFonts w:ascii="Times New Roman" w:eastAsia="Times New Roman" w:hAnsi="Times New Roman" w:cs="Times New Roman"/>
          <w:sz w:val="24"/>
          <w:szCs w:val="24"/>
        </w:rPr>
        <w:t>Comput</w:t>
      </w:r>
      <w:proofErr w:type="spellEnd"/>
      <w:r w:rsidRPr="00774734">
        <w:rPr>
          <w:rFonts w:ascii="Times New Roman" w:eastAsia="Times New Roman" w:hAnsi="Times New Roman" w:cs="Times New Roman"/>
          <w:sz w:val="24"/>
          <w:szCs w:val="24"/>
        </w:rPr>
        <w:t xml:space="preserve">. Chem. 2008, 29(11), 1859–1865. </w:t>
      </w:r>
    </w:p>
    <w:p w14:paraId="6796EE43" w14:textId="5938AC3A" w:rsidR="006A6114" w:rsidRPr="00774734" w:rsidRDefault="006A6114" w:rsidP="006A6114">
      <w:pPr>
        <w:autoSpaceDE w:val="0"/>
        <w:autoSpaceDN w:val="0"/>
        <w:spacing w:line="480" w:lineRule="auto"/>
        <w:ind w:left="720" w:hanging="640"/>
        <w:jc w:val="both"/>
        <w:rPr>
          <w:rFonts w:ascii="Times New Roman" w:eastAsia="Times New Roman" w:hAnsi="Times New Roman" w:cs="Times New Roman"/>
          <w:sz w:val="24"/>
          <w:szCs w:val="24"/>
        </w:rPr>
      </w:pPr>
      <w:r w:rsidRPr="00774734">
        <w:rPr>
          <w:rFonts w:ascii="Times New Roman" w:eastAsia="Times New Roman" w:hAnsi="Times New Roman" w:cs="Times New Roman"/>
          <w:sz w:val="24"/>
          <w:szCs w:val="24"/>
        </w:rPr>
        <w:lastRenderedPageBreak/>
        <w:t>[</w:t>
      </w:r>
      <w:r w:rsidR="00ED1427" w:rsidRPr="00774734">
        <w:rPr>
          <w:rFonts w:ascii="Times New Roman" w:eastAsia="Times New Roman" w:hAnsi="Times New Roman" w:cs="Times New Roman"/>
          <w:sz w:val="24"/>
          <w:szCs w:val="24"/>
        </w:rPr>
        <w:t>8</w:t>
      </w:r>
      <w:r w:rsidRPr="00774734">
        <w:rPr>
          <w:rFonts w:ascii="Times New Roman" w:eastAsia="Times New Roman" w:hAnsi="Times New Roman" w:cs="Times New Roman"/>
          <w:sz w:val="24"/>
          <w:szCs w:val="24"/>
        </w:rPr>
        <w:t>]</w:t>
      </w:r>
      <w:r w:rsidRPr="00774734">
        <w:rPr>
          <w:rFonts w:ascii="Times New Roman" w:eastAsia="Times New Roman" w:hAnsi="Times New Roman" w:cs="Times New Roman"/>
          <w:sz w:val="24"/>
          <w:szCs w:val="24"/>
        </w:rPr>
        <w:tab/>
        <w:t xml:space="preserve">Brooks, B. R.; Brooks, C. L.; Mackerell, A. D.; Nilsson, L.; Petrella, R. J.; Roux, B.; Won, Y.; </w:t>
      </w:r>
      <w:proofErr w:type="spellStart"/>
      <w:r w:rsidRPr="00774734">
        <w:rPr>
          <w:rFonts w:ascii="Times New Roman" w:eastAsia="Times New Roman" w:hAnsi="Times New Roman" w:cs="Times New Roman"/>
          <w:sz w:val="24"/>
          <w:szCs w:val="24"/>
        </w:rPr>
        <w:t>Archontis</w:t>
      </w:r>
      <w:proofErr w:type="spellEnd"/>
      <w:r w:rsidRPr="00774734">
        <w:rPr>
          <w:rFonts w:ascii="Times New Roman" w:eastAsia="Times New Roman" w:hAnsi="Times New Roman" w:cs="Times New Roman"/>
          <w:sz w:val="24"/>
          <w:szCs w:val="24"/>
        </w:rPr>
        <w:t xml:space="preserve">, G.; Bartels, C.; </w:t>
      </w:r>
      <w:proofErr w:type="spellStart"/>
      <w:r w:rsidRPr="00774734">
        <w:rPr>
          <w:rFonts w:ascii="Times New Roman" w:eastAsia="Times New Roman" w:hAnsi="Times New Roman" w:cs="Times New Roman"/>
          <w:sz w:val="24"/>
          <w:szCs w:val="24"/>
        </w:rPr>
        <w:t>Boresch</w:t>
      </w:r>
      <w:proofErr w:type="spellEnd"/>
      <w:r w:rsidRPr="00774734">
        <w:rPr>
          <w:rFonts w:ascii="Times New Roman" w:eastAsia="Times New Roman" w:hAnsi="Times New Roman" w:cs="Times New Roman"/>
          <w:sz w:val="24"/>
          <w:szCs w:val="24"/>
        </w:rPr>
        <w:t xml:space="preserve">, S.; Caflisch, A.; Caves, L.; Cui, Q.; Dinner, A. R.; Feig, M.; Fischer, S.; Gao, J.; </w:t>
      </w:r>
      <w:proofErr w:type="spellStart"/>
      <w:r w:rsidRPr="00774734">
        <w:rPr>
          <w:rFonts w:ascii="Times New Roman" w:eastAsia="Times New Roman" w:hAnsi="Times New Roman" w:cs="Times New Roman"/>
          <w:sz w:val="24"/>
          <w:szCs w:val="24"/>
        </w:rPr>
        <w:t>Hodoscek</w:t>
      </w:r>
      <w:proofErr w:type="spellEnd"/>
      <w:r w:rsidRPr="00774734">
        <w:rPr>
          <w:rFonts w:ascii="Times New Roman" w:eastAsia="Times New Roman" w:hAnsi="Times New Roman" w:cs="Times New Roman"/>
          <w:sz w:val="24"/>
          <w:szCs w:val="24"/>
        </w:rPr>
        <w:t xml:space="preserve">, M.; </w:t>
      </w:r>
      <w:proofErr w:type="spellStart"/>
      <w:r w:rsidRPr="00774734">
        <w:rPr>
          <w:rFonts w:ascii="Times New Roman" w:eastAsia="Times New Roman" w:hAnsi="Times New Roman" w:cs="Times New Roman"/>
          <w:sz w:val="24"/>
          <w:szCs w:val="24"/>
        </w:rPr>
        <w:t>Im</w:t>
      </w:r>
      <w:proofErr w:type="spellEnd"/>
      <w:r w:rsidRPr="00774734">
        <w:rPr>
          <w:rFonts w:ascii="Times New Roman" w:eastAsia="Times New Roman" w:hAnsi="Times New Roman" w:cs="Times New Roman"/>
          <w:sz w:val="24"/>
          <w:szCs w:val="24"/>
        </w:rPr>
        <w:t xml:space="preserve">, W.; Kuczera, K.; Lazaridis, T.; Ma, J.; Ovchinnikov, V.; Paci, E.; Pastor, R. W.; Post, C. B.; Pu, J. Z.; Schaefer, M.; </w:t>
      </w:r>
      <w:proofErr w:type="spellStart"/>
      <w:r w:rsidRPr="00774734">
        <w:rPr>
          <w:rFonts w:ascii="Times New Roman" w:eastAsia="Times New Roman" w:hAnsi="Times New Roman" w:cs="Times New Roman"/>
          <w:sz w:val="24"/>
          <w:szCs w:val="24"/>
        </w:rPr>
        <w:t>Tidor</w:t>
      </w:r>
      <w:proofErr w:type="spellEnd"/>
      <w:r w:rsidRPr="00774734">
        <w:rPr>
          <w:rFonts w:ascii="Times New Roman" w:eastAsia="Times New Roman" w:hAnsi="Times New Roman" w:cs="Times New Roman"/>
          <w:sz w:val="24"/>
          <w:szCs w:val="24"/>
        </w:rPr>
        <w:t xml:space="preserve">, B.; Venable, R. M.; Woodcock, H. L.; Wu, X.; Yang, W.; York, D. M.; Karplus, M. CHARMM: The Biomolecular Simulation Program. J. </w:t>
      </w:r>
      <w:proofErr w:type="spellStart"/>
      <w:r w:rsidRPr="00774734">
        <w:rPr>
          <w:rFonts w:ascii="Times New Roman" w:eastAsia="Times New Roman" w:hAnsi="Times New Roman" w:cs="Times New Roman"/>
          <w:sz w:val="24"/>
          <w:szCs w:val="24"/>
        </w:rPr>
        <w:t>Comput</w:t>
      </w:r>
      <w:proofErr w:type="spellEnd"/>
      <w:r w:rsidRPr="00774734">
        <w:rPr>
          <w:rFonts w:ascii="Times New Roman" w:eastAsia="Times New Roman" w:hAnsi="Times New Roman" w:cs="Times New Roman"/>
          <w:sz w:val="24"/>
          <w:szCs w:val="24"/>
        </w:rPr>
        <w:t xml:space="preserve">. Chem. 2009, 30(10), 1545–1614. </w:t>
      </w:r>
    </w:p>
    <w:p w14:paraId="243F7215" w14:textId="5F52AF49" w:rsidR="006A6114" w:rsidRPr="00774734" w:rsidRDefault="006A6114" w:rsidP="006A6114">
      <w:pPr>
        <w:autoSpaceDE w:val="0"/>
        <w:autoSpaceDN w:val="0"/>
        <w:spacing w:line="480" w:lineRule="auto"/>
        <w:ind w:left="720" w:hanging="640"/>
        <w:jc w:val="both"/>
        <w:rPr>
          <w:rFonts w:ascii="Times New Roman" w:eastAsia="Times New Roman" w:hAnsi="Times New Roman" w:cs="Times New Roman"/>
          <w:sz w:val="24"/>
          <w:szCs w:val="24"/>
        </w:rPr>
      </w:pPr>
      <w:r w:rsidRPr="00774734">
        <w:rPr>
          <w:rFonts w:ascii="Times New Roman" w:eastAsia="Times New Roman" w:hAnsi="Times New Roman" w:cs="Times New Roman"/>
          <w:sz w:val="24"/>
          <w:szCs w:val="24"/>
        </w:rPr>
        <w:t>[</w:t>
      </w:r>
      <w:r w:rsidR="00ED1427" w:rsidRPr="00774734">
        <w:rPr>
          <w:rFonts w:ascii="Times New Roman" w:eastAsia="Times New Roman" w:hAnsi="Times New Roman" w:cs="Times New Roman"/>
          <w:sz w:val="24"/>
          <w:szCs w:val="24"/>
        </w:rPr>
        <w:t>9</w:t>
      </w:r>
      <w:r w:rsidRPr="00774734">
        <w:rPr>
          <w:rFonts w:ascii="Times New Roman" w:eastAsia="Times New Roman" w:hAnsi="Times New Roman" w:cs="Times New Roman"/>
          <w:sz w:val="24"/>
          <w:szCs w:val="24"/>
        </w:rPr>
        <w:t>]</w:t>
      </w:r>
      <w:r w:rsidRPr="00774734">
        <w:rPr>
          <w:rFonts w:ascii="Times New Roman" w:eastAsia="Times New Roman" w:hAnsi="Times New Roman" w:cs="Times New Roman"/>
          <w:sz w:val="24"/>
          <w:szCs w:val="24"/>
        </w:rPr>
        <w:tab/>
        <w:t xml:space="preserve">Lee, J.; Cheng, X.; Swails, J. M.; Yeom, M. S.; Eastman, P. K.; </w:t>
      </w:r>
      <w:proofErr w:type="spellStart"/>
      <w:r w:rsidRPr="00774734">
        <w:rPr>
          <w:rFonts w:ascii="Times New Roman" w:eastAsia="Times New Roman" w:hAnsi="Times New Roman" w:cs="Times New Roman"/>
          <w:sz w:val="24"/>
          <w:szCs w:val="24"/>
        </w:rPr>
        <w:t>Lemkul</w:t>
      </w:r>
      <w:proofErr w:type="spellEnd"/>
      <w:r w:rsidRPr="00774734">
        <w:rPr>
          <w:rFonts w:ascii="Times New Roman" w:eastAsia="Times New Roman" w:hAnsi="Times New Roman" w:cs="Times New Roman"/>
          <w:sz w:val="24"/>
          <w:szCs w:val="24"/>
        </w:rPr>
        <w:t xml:space="preserve">, J. A.; Wei, S.; Buckner, J.; Jeong, J. C.; Qi, Y.; Jo, S.; Pande, V. S.; Case, D. A.; Brooks, C. L.; </w:t>
      </w:r>
      <w:proofErr w:type="spellStart"/>
      <w:r w:rsidRPr="00774734">
        <w:rPr>
          <w:rFonts w:ascii="Times New Roman" w:eastAsia="Times New Roman" w:hAnsi="Times New Roman" w:cs="Times New Roman"/>
          <w:sz w:val="24"/>
          <w:szCs w:val="24"/>
        </w:rPr>
        <w:t>MacKerell</w:t>
      </w:r>
      <w:proofErr w:type="spellEnd"/>
      <w:r w:rsidRPr="00774734">
        <w:rPr>
          <w:rFonts w:ascii="Times New Roman" w:eastAsia="Times New Roman" w:hAnsi="Times New Roman" w:cs="Times New Roman"/>
          <w:sz w:val="24"/>
          <w:szCs w:val="24"/>
        </w:rPr>
        <w:t xml:space="preserve">, A. D.; </w:t>
      </w:r>
      <w:proofErr w:type="spellStart"/>
      <w:r w:rsidRPr="00774734">
        <w:rPr>
          <w:rFonts w:ascii="Times New Roman" w:eastAsia="Times New Roman" w:hAnsi="Times New Roman" w:cs="Times New Roman"/>
          <w:sz w:val="24"/>
          <w:szCs w:val="24"/>
        </w:rPr>
        <w:t>Klauda</w:t>
      </w:r>
      <w:proofErr w:type="spellEnd"/>
      <w:r w:rsidRPr="00774734">
        <w:rPr>
          <w:rFonts w:ascii="Times New Roman" w:eastAsia="Times New Roman" w:hAnsi="Times New Roman" w:cs="Times New Roman"/>
          <w:sz w:val="24"/>
          <w:szCs w:val="24"/>
        </w:rPr>
        <w:t xml:space="preserve">, J. B.; </w:t>
      </w:r>
      <w:proofErr w:type="spellStart"/>
      <w:r w:rsidRPr="00774734">
        <w:rPr>
          <w:rFonts w:ascii="Times New Roman" w:eastAsia="Times New Roman" w:hAnsi="Times New Roman" w:cs="Times New Roman"/>
          <w:sz w:val="24"/>
          <w:szCs w:val="24"/>
        </w:rPr>
        <w:t>Im</w:t>
      </w:r>
      <w:proofErr w:type="spellEnd"/>
      <w:r w:rsidRPr="00774734">
        <w:rPr>
          <w:rFonts w:ascii="Times New Roman" w:eastAsia="Times New Roman" w:hAnsi="Times New Roman" w:cs="Times New Roman"/>
          <w:sz w:val="24"/>
          <w:szCs w:val="24"/>
        </w:rPr>
        <w:t xml:space="preserve">, W. CHARMM-GUI Input Generator for NAMD, GROMACS, AMBER, </w:t>
      </w:r>
      <w:proofErr w:type="spellStart"/>
      <w:r w:rsidRPr="00774734">
        <w:rPr>
          <w:rFonts w:ascii="Times New Roman" w:eastAsia="Times New Roman" w:hAnsi="Times New Roman" w:cs="Times New Roman"/>
          <w:sz w:val="24"/>
          <w:szCs w:val="24"/>
        </w:rPr>
        <w:t>OpenMM</w:t>
      </w:r>
      <w:proofErr w:type="spellEnd"/>
      <w:r w:rsidRPr="00774734">
        <w:rPr>
          <w:rFonts w:ascii="Times New Roman" w:eastAsia="Times New Roman" w:hAnsi="Times New Roman" w:cs="Times New Roman"/>
          <w:sz w:val="24"/>
          <w:szCs w:val="24"/>
        </w:rPr>
        <w:t>, and CHARMM/</w:t>
      </w:r>
      <w:proofErr w:type="spellStart"/>
      <w:r w:rsidRPr="00774734">
        <w:rPr>
          <w:rFonts w:ascii="Times New Roman" w:eastAsia="Times New Roman" w:hAnsi="Times New Roman" w:cs="Times New Roman"/>
          <w:sz w:val="24"/>
          <w:szCs w:val="24"/>
        </w:rPr>
        <w:t>OpenMM</w:t>
      </w:r>
      <w:proofErr w:type="spellEnd"/>
      <w:r w:rsidRPr="00774734">
        <w:rPr>
          <w:rFonts w:ascii="Times New Roman" w:eastAsia="Times New Roman" w:hAnsi="Times New Roman" w:cs="Times New Roman"/>
          <w:sz w:val="24"/>
          <w:szCs w:val="24"/>
        </w:rPr>
        <w:t xml:space="preserve"> Simulations Using the CHARMM36 Additive Force Field. J. Chem. Theory </w:t>
      </w:r>
      <w:proofErr w:type="spellStart"/>
      <w:r w:rsidRPr="00774734">
        <w:rPr>
          <w:rFonts w:ascii="Times New Roman" w:eastAsia="Times New Roman" w:hAnsi="Times New Roman" w:cs="Times New Roman"/>
          <w:sz w:val="24"/>
          <w:szCs w:val="24"/>
        </w:rPr>
        <w:t>Comput</w:t>
      </w:r>
      <w:proofErr w:type="spellEnd"/>
      <w:r w:rsidRPr="00774734">
        <w:rPr>
          <w:rFonts w:ascii="Times New Roman" w:eastAsia="Times New Roman" w:hAnsi="Times New Roman" w:cs="Times New Roman"/>
          <w:sz w:val="24"/>
          <w:szCs w:val="24"/>
        </w:rPr>
        <w:t xml:space="preserve">. 2016, 12(1), 405–413. </w:t>
      </w:r>
    </w:p>
    <w:p w14:paraId="31085F21" w14:textId="08CBEFF0" w:rsidR="006A6114" w:rsidRPr="00774734" w:rsidRDefault="006A6114" w:rsidP="006A6114">
      <w:pPr>
        <w:autoSpaceDE w:val="0"/>
        <w:autoSpaceDN w:val="0"/>
        <w:spacing w:line="480" w:lineRule="auto"/>
        <w:ind w:left="720" w:hanging="640"/>
        <w:jc w:val="both"/>
        <w:rPr>
          <w:rFonts w:ascii="Times New Roman" w:eastAsia="Times New Roman" w:hAnsi="Times New Roman" w:cs="Times New Roman"/>
          <w:sz w:val="24"/>
          <w:szCs w:val="24"/>
        </w:rPr>
      </w:pPr>
      <w:r w:rsidRPr="00774734">
        <w:rPr>
          <w:rFonts w:ascii="Times New Roman" w:eastAsia="Times New Roman" w:hAnsi="Times New Roman" w:cs="Times New Roman"/>
          <w:sz w:val="24"/>
          <w:szCs w:val="24"/>
        </w:rPr>
        <w:t>[</w:t>
      </w:r>
      <w:r w:rsidR="00ED1427" w:rsidRPr="00774734">
        <w:rPr>
          <w:rFonts w:ascii="Times New Roman" w:eastAsia="Times New Roman" w:hAnsi="Times New Roman" w:cs="Times New Roman"/>
          <w:sz w:val="24"/>
          <w:szCs w:val="24"/>
        </w:rPr>
        <w:t>10</w:t>
      </w:r>
      <w:r w:rsidRPr="00774734">
        <w:rPr>
          <w:rFonts w:ascii="Times New Roman" w:eastAsia="Times New Roman" w:hAnsi="Times New Roman" w:cs="Times New Roman"/>
          <w:sz w:val="24"/>
          <w:szCs w:val="24"/>
        </w:rPr>
        <w:t>]</w:t>
      </w:r>
      <w:r w:rsidRPr="00774734">
        <w:rPr>
          <w:rFonts w:ascii="Times New Roman" w:eastAsia="Times New Roman" w:hAnsi="Times New Roman" w:cs="Times New Roman"/>
          <w:sz w:val="24"/>
          <w:szCs w:val="24"/>
        </w:rPr>
        <w:tab/>
      </w:r>
      <w:proofErr w:type="spellStart"/>
      <w:r w:rsidRPr="00774734">
        <w:rPr>
          <w:rFonts w:ascii="Times New Roman" w:eastAsia="Times New Roman" w:hAnsi="Times New Roman" w:cs="Times New Roman"/>
          <w:sz w:val="24"/>
          <w:szCs w:val="24"/>
        </w:rPr>
        <w:t>Vanommeslaeghe</w:t>
      </w:r>
      <w:proofErr w:type="spellEnd"/>
      <w:r w:rsidRPr="00774734">
        <w:rPr>
          <w:rFonts w:ascii="Times New Roman" w:eastAsia="Times New Roman" w:hAnsi="Times New Roman" w:cs="Times New Roman"/>
          <w:sz w:val="24"/>
          <w:szCs w:val="24"/>
        </w:rPr>
        <w:t xml:space="preserve">, K.; Hatcher, E.; Acharya, C.; Kundu, S.; Zhong, S.; Shim, J.; Darian, E.; </w:t>
      </w:r>
      <w:proofErr w:type="spellStart"/>
      <w:r w:rsidRPr="00774734">
        <w:rPr>
          <w:rFonts w:ascii="Times New Roman" w:eastAsia="Times New Roman" w:hAnsi="Times New Roman" w:cs="Times New Roman"/>
          <w:sz w:val="24"/>
          <w:szCs w:val="24"/>
        </w:rPr>
        <w:t>Guvench</w:t>
      </w:r>
      <w:proofErr w:type="spellEnd"/>
      <w:r w:rsidRPr="00774734">
        <w:rPr>
          <w:rFonts w:ascii="Times New Roman" w:eastAsia="Times New Roman" w:hAnsi="Times New Roman" w:cs="Times New Roman"/>
          <w:sz w:val="24"/>
          <w:szCs w:val="24"/>
        </w:rPr>
        <w:t xml:space="preserve">, O.; Lopes, P.; Vorobyov, I.; Mackerell, A. D. CHARMM General Force Field: A Force Field for Drug‐like Molecules Compatible with the CHARMM All‐atom Additive Biological Force Fields. J. </w:t>
      </w:r>
      <w:proofErr w:type="spellStart"/>
      <w:r w:rsidRPr="00774734">
        <w:rPr>
          <w:rFonts w:ascii="Times New Roman" w:eastAsia="Times New Roman" w:hAnsi="Times New Roman" w:cs="Times New Roman"/>
          <w:sz w:val="24"/>
          <w:szCs w:val="24"/>
        </w:rPr>
        <w:t>Comput</w:t>
      </w:r>
      <w:proofErr w:type="spellEnd"/>
      <w:r w:rsidRPr="00774734">
        <w:rPr>
          <w:rFonts w:ascii="Times New Roman" w:eastAsia="Times New Roman" w:hAnsi="Times New Roman" w:cs="Times New Roman"/>
          <w:sz w:val="24"/>
          <w:szCs w:val="24"/>
        </w:rPr>
        <w:t xml:space="preserve">. Chem. 2010, 31(4), 671–690. </w:t>
      </w:r>
    </w:p>
    <w:p w14:paraId="2936441D" w14:textId="7D9634F2" w:rsidR="006A6114" w:rsidRPr="00774734" w:rsidRDefault="006A6114" w:rsidP="006A6114">
      <w:pPr>
        <w:autoSpaceDE w:val="0"/>
        <w:autoSpaceDN w:val="0"/>
        <w:spacing w:line="480" w:lineRule="auto"/>
        <w:ind w:left="720" w:hanging="640"/>
        <w:jc w:val="both"/>
        <w:rPr>
          <w:rFonts w:ascii="Times New Roman" w:eastAsia="Times New Roman" w:hAnsi="Times New Roman" w:cs="Times New Roman"/>
          <w:sz w:val="24"/>
          <w:szCs w:val="24"/>
        </w:rPr>
      </w:pPr>
      <w:r w:rsidRPr="00774734">
        <w:rPr>
          <w:rFonts w:ascii="Times New Roman" w:eastAsia="Times New Roman" w:hAnsi="Times New Roman" w:cs="Times New Roman"/>
          <w:sz w:val="24"/>
          <w:szCs w:val="24"/>
        </w:rPr>
        <w:t>[1</w:t>
      </w:r>
      <w:r w:rsidR="00ED1427" w:rsidRPr="00774734">
        <w:rPr>
          <w:rFonts w:ascii="Times New Roman" w:eastAsia="Times New Roman" w:hAnsi="Times New Roman" w:cs="Times New Roman"/>
          <w:sz w:val="24"/>
          <w:szCs w:val="24"/>
        </w:rPr>
        <w:t>1</w:t>
      </w:r>
      <w:r w:rsidRPr="00774734">
        <w:rPr>
          <w:rFonts w:ascii="Times New Roman" w:eastAsia="Times New Roman" w:hAnsi="Times New Roman" w:cs="Times New Roman"/>
          <w:sz w:val="24"/>
          <w:szCs w:val="24"/>
        </w:rPr>
        <w:t>]</w:t>
      </w:r>
      <w:r w:rsidRPr="00774734">
        <w:rPr>
          <w:rFonts w:ascii="Times New Roman" w:eastAsia="Times New Roman" w:hAnsi="Times New Roman" w:cs="Times New Roman"/>
          <w:sz w:val="24"/>
          <w:szCs w:val="24"/>
        </w:rPr>
        <w:tab/>
        <w:t>Jose, S.; Gupta, M.; Sharma, U.; Quintero-</w:t>
      </w:r>
      <w:proofErr w:type="spellStart"/>
      <w:r w:rsidRPr="00774734">
        <w:rPr>
          <w:rFonts w:ascii="Times New Roman" w:eastAsia="Times New Roman" w:hAnsi="Times New Roman" w:cs="Times New Roman"/>
          <w:sz w:val="24"/>
          <w:szCs w:val="24"/>
        </w:rPr>
        <w:t>Saumeth</w:t>
      </w:r>
      <w:proofErr w:type="spellEnd"/>
      <w:r w:rsidRPr="00774734">
        <w:rPr>
          <w:rFonts w:ascii="Times New Roman" w:eastAsia="Times New Roman" w:hAnsi="Times New Roman" w:cs="Times New Roman"/>
          <w:sz w:val="24"/>
          <w:szCs w:val="24"/>
        </w:rPr>
        <w:t xml:space="preserve">, J.; Dwivedi, M. Potential of Phytocompounds from Brassica Oleracea Targeting S2-Domain of SARS-CoV-2 Spike Glycoproteins: Structural and Molecular Insights. J. Mol. Struct. 2022, 1254, 132369. </w:t>
      </w:r>
    </w:p>
    <w:p w14:paraId="211703ED" w14:textId="14093F30" w:rsidR="006A6114" w:rsidRPr="00774734" w:rsidRDefault="006A6114" w:rsidP="006A6114">
      <w:pPr>
        <w:autoSpaceDE w:val="0"/>
        <w:autoSpaceDN w:val="0"/>
        <w:spacing w:line="480" w:lineRule="auto"/>
        <w:ind w:left="720" w:hanging="640"/>
        <w:jc w:val="both"/>
        <w:rPr>
          <w:rFonts w:ascii="Times New Roman" w:eastAsia="Times New Roman" w:hAnsi="Times New Roman" w:cs="Times New Roman"/>
          <w:sz w:val="24"/>
          <w:szCs w:val="24"/>
        </w:rPr>
      </w:pPr>
      <w:r w:rsidRPr="00774734">
        <w:rPr>
          <w:rFonts w:ascii="Times New Roman" w:eastAsia="Times New Roman" w:hAnsi="Times New Roman" w:cs="Times New Roman"/>
          <w:sz w:val="24"/>
          <w:szCs w:val="24"/>
        </w:rPr>
        <w:t>[1</w:t>
      </w:r>
      <w:r w:rsidR="00ED1427" w:rsidRPr="00774734">
        <w:rPr>
          <w:rFonts w:ascii="Times New Roman" w:eastAsia="Times New Roman" w:hAnsi="Times New Roman" w:cs="Times New Roman"/>
          <w:sz w:val="24"/>
          <w:szCs w:val="24"/>
        </w:rPr>
        <w:t>2</w:t>
      </w:r>
      <w:r w:rsidRPr="00774734">
        <w:rPr>
          <w:rFonts w:ascii="Times New Roman" w:eastAsia="Times New Roman" w:hAnsi="Times New Roman" w:cs="Times New Roman"/>
          <w:sz w:val="24"/>
          <w:szCs w:val="24"/>
        </w:rPr>
        <w:t>]</w:t>
      </w:r>
      <w:r w:rsidRPr="00774734">
        <w:rPr>
          <w:rFonts w:ascii="Times New Roman" w:eastAsia="Times New Roman" w:hAnsi="Times New Roman" w:cs="Times New Roman"/>
          <w:sz w:val="24"/>
          <w:szCs w:val="24"/>
        </w:rPr>
        <w:tab/>
        <w:t>GROMACS: fast, flexible, free. http://www.gromacs.org/. Accessed 25 August 2023.</w:t>
      </w:r>
    </w:p>
    <w:p w14:paraId="21DFDF2F" w14:textId="5DF0C6A3" w:rsidR="006A6114" w:rsidRPr="00774734" w:rsidRDefault="006A6114" w:rsidP="006A6114">
      <w:pPr>
        <w:autoSpaceDE w:val="0"/>
        <w:autoSpaceDN w:val="0"/>
        <w:spacing w:line="480" w:lineRule="auto"/>
        <w:ind w:left="720" w:hanging="640"/>
        <w:jc w:val="both"/>
        <w:rPr>
          <w:rFonts w:ascii="Times New Roman" w:eastAsia="Times New Roman" w:hAnsi="Times New Roman" w:cs="Times New Roman"/>
          <w:sz w:val="24"/>
          <w:szCs w:val="24"/>
        </w:rPr>
      </w:pPr>
      <w:r w:rsidRPr="00774734">
        <w:rPr>
          <w:rFonts w:ascii="Times New Roman" w:eastAsia="Times New Roman" w:hAnsi="Times New Roman" w:cs="Times New Roman"/>
          <w:sz w:val="24"/>
          <w:szCs w:val="24"/>
        </w:rPr>
        <w:t>[1</w:t>
      </w:r>
      <w:r w:rsidR="00ED1427" w:rsidRPr="00774734">
        <w:rPr>
          <w:rFonts w:ascii="Times New Roman" w:eastAsia="Times New Roman" w:hAnsi="Times New Roman" w:cs="Times New Roman"/>
          <w:sz w:val="24"/>
          <w:szCs w:val="24"/>
        </w:rPr>
        <w:t>3</w:t>
      </w:r>
      <w:r w:rsidRPr="00774734">
        <w:rPr>
          <w:rFonts w:ascii="Times New Roman" w:eastAsia="Times New Roman" w:hAnsi="Times New Roman" w:cs="Times New Roman"/>
          <w:sz w:val="24"/>
          <w:szCs w:val="24"/>
        </w:rPr>
        <w:t>]</w:t>
      </w:r>
      <w:r w:rsidRPr="00774734">
        <w:rPr>
          <w:rFonts w:ascii="Times New Roman" w:eastAsia="Times New Roman" w:hAnsi="Times New Roman" w:cs="Times New Roman"/>
          <w:sz w:val="24"/>
          <w:szCs w:val="24"/>
        </w:rPr>
        <w:tab/>
      </w:r>
      <w:proofErr w:type="spellStart"/>
      <w:r w:rsidRPr="00774734">
        <w:rPr>
          <w:rFonts w:ascii="Times New Roman" w:eastAsia="Times New Roman" w:hAnsi="Times New Roman" w:cs="Times New Roman"/>
          <w:sz w:val="24"/>
          <w:szCs w:val="24"/>
        </w:rPr>
        <w:t>Bouysset</w:t>
      </w:r>
      <w:proofErr w:type="spellEnd"/>
      <w:r w:rsidRPr="00774734">
        <w:rPr>
          <w:rFonts w:ascii="Times New Roman" w:eastAsia="Times New Roman" w:hAnsi="Times New Roman" w:cs="Times New Roman"/>
          <w:sz w:val="24"/>
          <w:szCs w:val="24"/>
        </w:rPr>
        <w:t xml:space="preserve">, C.; Fiorucci, S. </w:t>
      </w:r>
      <w:proofErr w:type="spellStart"/>
      <w:r w:rsidRPr="00774734">
        <w:rPr>
          <w:rFonts w:ascii="Times New Roman" w:eastAsia="Times New Roman" w:hAnsi="Times New Roman" w:cs="Times New Roman"/>
          <w:sz w:val="24"/>
          <w:szCs w:val="24"/>
        </w:rPr>
        <w:t>ProLIF</w:t>
      </w:r>
      <w:proofErr w:type="spellEnd"/>
      <w:r w:rsidRPr="00774734">
        <w:rPr>
          <w:rFonts w:ascii="Times New Roman" w:eastAsia="Times New Roman" w:hAnsi="Times New Roman" w:cs="Times New Roman"/>
          <w:sz w:val="24"/>
          <w:szCs w:val="24"/>
        </w:rPr>
        <w:t xml:space="preserve">: A Library to Encode Molecular Interactions as Fingerprints. J. </w:t>
      </w:r>
      <w:proofErr w:type="spellStart"/>
      <w:r w:rsidRPr="00774734">
        <w:rPr>
          <w:rFonts w:ascii="Times New Roman" w:eastAsia="Times New Roman" w:hAnsi="Times New Roman" w:cs="Times New Roman"/>
          <w:sz w:val="24"/>
          <w:szCs w:val="24"/>
        </w:rPr>
        <w:t>Cheminform</w:t>
      </w:r>
      <w:proofErr w:type="spellEnd"/>
      <w:r w:rsidRPr="00774734">
        <w:rPr>
          <w:rFonts w:ascii="Times New Roman" w:eastAsia="Times New Roman" w:hAnsi="Times New Roman" w:cs="Times New Roman"/>
          <w:sz w:val="24"/>
          <w:szCs w:val="24"/>
        </w:rPr>
        <w:t>. 2021, 13(1), 72</w:t>
      </w:r>
      <w:r w:rsidR="00A64767" w:rsidRPr="00774734">
        <w:rPr>
          <w:rFonts w:ascii="Times New Roman" w:eastAsia="Times New Roman" w:hAnsi="Times New Roman" w:cs="Times New Roman"/>
          <w:sz w:val="24"/>
          <w:szCs w:val="24"/>
        </w:rPr>
        <w:t>, 1–9</w:t>
      </w:r>
      <w:r w:rsidRPr="00774734">
        <w:rPr>
          <w:rFonts w:ascii="Times New Roman" w:eastAsia="Times New Roman" w:hAnsi="Times New Roman" w:cs="Times New Roman"/>
          <w:sz w:val="24"/>
          <w:szCs w:val="24"/>
        </w:rPr>
        <w:t xml:space="preserve">. </w:t>
      </w:r>
    </w:p>
    <w:p w14:paraId="0E99FF7A" w14:textId="2AE64854" w:rsidR="006A6114" w:rsidRDefault="006A6114" w:rsidP="006A6114">
      <w:pPr>
        <w:shd w:val="clear" w:color="auto" w:fill="FFFFFF"/>
        <w:spacing w:after="0" w:line="480" w:lineRule="auto"/>
        <w:ind w:left="709" w:hanging="567"/>
        <w:jc w:val="both"/>
        <w:rPr>
          <w:rFonts w:ascii="Times New Roman" w:eastAsia="Times New Roman" w:hAnsi="Times New Roman" w:cs="Times New Roman"/>
          <w:sz w:val="24"/>
          <w:szCs w:val="24"/>
        </w:rPr>
      </w:pPr>
      <w:r w:rsidRPr="00774734">
        <w:rPr>
          <w:rFonts w:ascii="Times New Roman" w:eastAsia="Times New Roman" w:hAnsi="Times New Roman" w:cs="Times New Roman"/>
          <w:sz w:val="24"/>
          <w:szCs w:val="24"/>
        </w:rPr>
        <w:lastRenderedPageBreak/>
        <w:t>[1</w:t>
      </w:r>
      <w:r w:rsidR="00ED1427" w:rsidRPr="00774734">
        <w:rPr>
          <w:rFonts w:ascii="Times New Roman" w:eastAsia="Times New Roman" w:hAnsi="Times New Roman" w:cs="Times New Roman"/>
          <w:sz w:val="24"/>
          <w:szCs w:val="24"/>
        </w:rPr>
        <w:t>4</w:t>
      </w:r>
      <w:r w:rsidRPr="00774734">
        <w:rPr>
          <w:rFonts w:ascii="Times New Roman" w:eastAsia="Times New Roman" w:hAnsi="Times New Roman" w:cs="Times New Roman"/>
          <w:sz w:val="24"/>
          <w:szCs w:val="24"/>
        </w:rPr>
        <w:t>]</w:t>
      </w:r>
      <w:r w:rsidRPr="00774734">
        <w:rPr>
          <w:rFonts w:ascii="Times New Roman" w:eastAsia="Times New Roman" w:hAnsi="Times New Roman" w:cs="Times New Roman"/>
          <w:sz w:val="24"/>
          <w:szCs w:val="24"/>
        </w:rPr>
        <w:tab/>
        <w:t xml:space="preserve">Mostafa, H. M. A.; Taha, M.; El-Gendy, A. O.; </w:t>
      </w:r>
      <w:proofErr w:type="spellStart"/>
      <w:r w:rsidRPr="00774734">
        <w:rPr>
          <w:rFonts w:ascii="Times New Roman" w:eastAsia="Times New Roman" w:hAnsi="Times New Roman" w:cs="Times New Roman"/>
          <w:sz w:val="24"/>
          <w:szCs w:val="24"/>
        </w:rPr>
        <w:t>Khairalla</w:t>
      </w:r>
      <w:proofErr w:type="spellEnd"/>
      <w:r w:rsidRPr="00774734">
        <w:rPr>
          <w:rFonts w:ascii="Times New Roman" w:eastAsia="Times New Roman" w:hAnsi="Times New Roman" w:cs="Times New Roman"/>
          <w:sz w:val="24"/>
          <w:szCs w:val="24"/>
        </w:rPr>
        <w:t xml:space="preserve">, A. S.; </w:t>
      </w:r>
      <w:proofErr w:type="spellStart"/>
      <w:r w:rsidRPr="00774734">
        <w:rPr>
          <w:rFonts w:ascii="Times New Roman" w:eastAsia="Times New Roman" w:hAnsi="Times New Roman" w:cs="Times New Roman"/>
          <w:sz w:val="24"/>
          <w:szCs w:val="24"/>
        </w:rPr>
        <w:t>abd</w:t>
      </w:r>
      <w:proofErr w:type="spellEnd"/>
      <w:r w:rsidRPr="00774734">
        <w:rPr>
          <w:rFonts w:ascii="Times New Roman" w:eastAsia="Times New Roman" w:hAnsi="Times New Roman" w:cs="Times New Roman"/>
          <w:sz w:val="24"/>
          <w:szCs w:val="24"/>
        </w:rPr>
        <w:t> El </w:t>
      </w:r>
      <w:proofErr w:type="spellStart"/>
      <w:r w:rsidRPr="00774734">
        <w:rPr>
          <w:rFonts w:ascii="Times New Roman" w:eastAsia="Times New Roman" w:hAnsi="Times New Roman" w:cs="Times New Roman"/>
          <w:sz w:val="24"/>
          <w:szCs w:val="24"/>
        </w:rPr>
        <w:t>fattah</w:t>
      </w:r>
      <w:proofErr w:type="spellEnd"/>
      <w:r w:rsidRPr="00774734">
        <w:rPr>
          <w:rFonts w:ascii="Times New Roman" w:eastAsia="Times New Roman" w:hAnsi="Times New Roman" w:cs="Times New Roman"/>
          <w:sz w:val="24"/>
          <w:szCs w:val="24"/>
        </w:rPr>
        <w:t xml:space="preserve">, M.; Raslan, M. Antimicrobial and </w:t>
      </w:r>
      <w:proofErr w:type="spellStart"/>
      <w:r w:rsidRPr="00774734">
        <w:rPr>
          <w:rFonts w:ascii="Times New Roman" w:eastAsia="Times New Roman" w:hAnsi="Times New Roman" w:cs="Times New Roman"/>
          <w:sz w:val="24"/>
          <w:szCs w:val="24"/>
        </w:rPr>
        <w:t>Antivirulence</w:t>
      </w:r>
      <w:proofErr w:type="spellEnd"/>
      <w:r w:rsidRPr="00774734">
        <w:rPr>
          <w:rFonts w:ascii="Times New Roman" w:eastAsia="Times New Roman" w:hAnsi="Times New Roman" w:cs="Times New Roman"/>
          <w:sz w:val="24"/>
          <w:szCs w:val="24"/>
        </w:rPr>
        <w:t xml:space="preserve"> Saponins of </w:t>
      </w:r>
      <w:proofErr w:type="spellStart"/>
      <w:r w:rsidRPr="00774734">
        <w:rPr>
          <w:rFonts w:ascii="Times New Roman" w:eastAsia="Times New Roman" w:hAnsi="Times New Roman" w:cs="Times New Roman"/>
          <w:sz w:val="24"/>
          <w:szCs w:val="24"/>
        </w:rPr>
        <w:t>Mimusops</w:t>
      </w:r>
      <w:proofErr w:type="spellEnd"/>
      <w:r w:rsidRPr="00774734">
        <w:rPr>
          <w:rFonts w:ascii="Times New Roman" w:eastAsia="Times New Roman" w:hAnsi="Times New Roman" w:cs="Times New Roman"/>
          <w:sz w:val="24"/>
          <w:szCs w:val="24"/>
        </w:rPr>
        <w:t xml:space="preserve"> Laurifolia Leaves. Lett. Appl. </w:t>
      </w:r>
      <w:proofErr w:type="spellStart"/>
      <w:r w:rsidRPr="00774734">
        <w:rPr>
          <w:rFonts w:ascii="Times New Roman" w:eastAsia="Times New Roman" w:hAnsi="Times New Roman" w:cs="Times New Roman"/>
          <w:sz w:val="24"/>
          <w:szCs w:val="24"/>
        </w:rPr>
        <w:t>Microbiol</w:t>
      </w:r>
      <w:proofErr w:type="spellEnd"/>
      <w:r w:rsidRPr="00774734">
        <w:rPr>
          <w:rFonts w:ascii="Times New Roman" w:eastAsia="Times New Roman" w:hAnsi="Times New Roman" w:cs="Times New Roman"/>
          <w:sz w:val="24"/>
          <w:szCs w:val="24"/>
        </w:rPr>
        <w:t>. 2023, 76(7)</w:t>
      </w:r>
      <w:r w:rsidR="00774734">
        <w:rPr>
          <w:rFonts w:ascii="Times New Roman" w:eastAsia="Times New Roman" w:hAnsi="Times New Roman" w:cs="Times New Roman"/>
          <w:sz w:val="24"/>
          <w:szCs w:val="24"/>
        </w:rPr>
        <w:t>,</w:t>
      </w:r>
      <w:r w:rsidR="00BA6065" w:rsidRPr="00774734">
        <w:rPr>
          <w:rFonts w:ascii="Times New Roman" w:eastAsia="Times New Roman" w:hAnsi="Times New Roman" w:cs="Times New Roman"/>
          <w:sz w:val="24"/>
          <w:szCs w:val="24"/>
        </w:rPr>
        <w:t xml:space="preserve"> ovad071</w:t>
      </w:r>
      <w:r w:rsidRPr="00774734">
        <w:rPr>
          <w:rFonts w:ascii="Times New Roman" w:eastAsia="Times New Roman" w:hAnsi="Times New Roman" w:cs="Times New Roman"/>
          <w:sz w:val="24"/>
          <w:szCs w:val="24"/>
        </w:rPr>
        <w:t>.</w:t>
      </w:r>
    </w:p>
    <w:p w14:paraId="06BAD9BD" w14:textId="77777777" w:rsidR="00641FCC" w:rsidRDefault="00641FCC" w:rsidP="006A6114">
      <w:pPr>
        <w:shd w:val="clear" w:color="auto" w:fill="FFFFFF"/>
        <w:spacing w:after="0" w:line="480" w:lineRule="auto"/>
        <w:ind w:left="709" w:hanging="567"/>
        <w:jc w:val="both"/>
        <w:rPr>
          <w:rFonts w:ascii="Times New Roman" w:eastAsia="Times New Roman" w:hAnsi="Times New Roman" w:cs="Times New Roman"/>
          <w:sz w:val="24"/>
          <w:szCs w:val="24"/>
        </w:rPr>
      </w:pPr>
    </w:p>
    <w:p w14:paraId="75B9A4DC" w14:textId="77777777" w:rsidR="006A6114" w:rsidRDefault="006A6114" w:rsidP="006A6114">
      <w:pPr>
        <w:shd w:val="clear" w:color="auto" w:fill="FFFFFF"/>
        <w:spacing w:after="0" w:line="480" w:lineRule="auto"/>
        <w:ind w:firstLine="720"/>
        <w:jc w:val="both"/>
        <w:rPr>
          <w:rFonts w:ascii="Times New Roman" w:eastAsia="Aptos" w:hAnsi="Times New Roman" w:cs="Times New Roman"/>
          <w:sz w:val="24"/>
          <w:szCs w:val="24"/>
        </w:rPr>
      </w:pPr>
    </w:p>
    <w:p w14:paraId="44D6B44A" w14:textId="1BDB05BC" w:rsidR="006A6114" w:rsidRPr="005F310A" w:rsidRDefault="006A6114" w:rsidP="005F310A">
      <w:pPr>
        <w:shd w:val="clear" w:color="auto" w:fill="FFFFFF"/>
        <w:spacing w:after="0" w:line="480" w:lineRule="auto"/>
        <w:ind w:firstLine="720"/>
        <w:jc w:val="both"/>
        <w:rPr>
          <w:rFonts w:ascii="Times New Roman" w:eastAsia="Aptos" w:hAnsi="Times New Roman" w:cs="Times New Roman"/>
          <w:sz w:val="24"/>
          <w:szCs w:val="24"/>
        </w:rPr>
      </w:pPr>
    </w:p>
    <w:p w14:paraId="6F942237" w14:textId="77777777" w:rsidR="005F310A" w:rsidRPr="000E2301" w:rsidRDefault="005F310A" w:rsidP="002A56AD">
      <w:pPr>
        <w:ind w:right="1088"/>
        <w:rPr>
          <w:rFonts w:ascii="Times New Roman" w:hAnsi="Times New Roman" w:cs="Times New Roman"/>
          <w:b/>
          <w:bCs/>
          <w:sz w:val="24"/>
          <w:szCs w:val="24"/>
        </w:rPr>
      </w:pPr>
    </w:p>
    <w:p w14:paraId="15DD5E52" w14:textId="77777777" w:rsidR="007D4A9C" w:rsidRDefault="007D4A9C"/>
    <w:sectPr w:rsidR="007D4A9C" w:rsidSect="002A56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978FF" w14:textId="77777777" w:rsidR="004269CB" w:rsidRDefault="004269CB" w:rsidP="00527978">
      <w:pPr>
        <w:spacing w:after="0" w:line="240" w:lineRule="auto"/>
      </w:pPr>
      <w:r>
        <w:separator/>
      </w:r>
    </w:p>
  </w:endnote>
  <w:endnote w:type="continuationSeparator" w:id="0">
    <w:p w14:paraId="26BC0C53" w14:textId="77777777" w:rsidR="004269CB" w:rsidRDefault="004269CB" w:rsidP="00527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3698306"/>
      <w:docPartObj>
        <w:docPartGallery w:val="Page Numbers (Bottom of Page)"/>
        <w:docPartUnique/>
      </w:docPartObj>
    </w:sdtPr>
    <w:sdtEndPr>
      <w:rPr>
        <w:noProof/>
      </w:rPr>
    </w:sdtEndPr>
    <w:sdtContent>
      <w:p w14:paraId="0AA8327D" w14:textId="7AE996FC" w:rsidR="00E5278A" w:rsidRDefault="00E527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5C9D47" w14:textId="77777777" w:rsidR="00E5278A" w:rsidRDefault="00E52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307B1" w14:textId="77777777" w:rsidR="004269CB" w:rsidRDefault="004269CB" w:rsidP="00527978">
      <w:pPr>
        <w:spacing w:after="0" w:line="240" w:lineRule="auto"/>
      </w:pPr>
      <w:r>
        <w:separator/>
      </w:r>
    </w:p>
  </w:footnote>
  <w:footnote w:type="continuationSeparator" w:id="0">
    <w:p w14:paraId="627F27E9" w14:textId="77777777" w:rsidR="004269CB" w:rsidRDefault="004269CB" w:rsidP="005279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0NzYyNDEwNbY0MTVX0lEKTi0uzszPAykwrgUAm0+rcywAAAA="/>
  </w:docVars>
  <w:rsids>
    <w:rsidRoot w:val="007D4A9C"/>
    <w:rsid w:val="00035CC7"/>
    <w:rsid w:val="000533B5"/>
    <w:rsid w:val="000672D6"/>
    <w:rsid w:val="00081012"/>
    <w:rsid w:val="000A77A0"/>
    <w:rsid w:val="000F3F89"/>
    <w:rsid w:val="00116006"/>
    <w:rsid w:val="00123F4F"/>
    <w:rsid w:val="001400FF"/>
    <w:rsid w:val="00160C6F"/>
    <w:rsid w:val="00165DD7"/>
    <w:rsid w:val="001740DE"/>
    <w:rsid w:val="00182DC9"/>
    <w:rsid w:val="00196445"/>
    <w:rsid w:val="001E29BA"/>
    <w:rsid w:val="00277C09"/>
    <w:rsid w:val="002A56AD"/>
    <w:rsid w:val="002D5FF6"/>
    <w:rsid w:val="002E243A"/>
    <w:rsid w:val="002F7429"/>
    <w:rsid w:val="002F7534"/>
    <w:rsid w:val="0034489F"/>
    <w:rsid w:val="003F4550"/>
    <w:rsid w:val="00410614"/>
    <w:rsid w:val="004269CB"/>
    <w:rsid w:val="004C5C82"/>
    <w:rsid w:val="004F5400"/>
    <w:rsid w:val="005125FB"/>
    <w:rsid w:val="00512C81"/>
    <w:rsid w:val="00527978"/>
    <w:rsid w:val="00547C5F"/>
    <w:rsid w:val="00550CBC"/>
    <w:rsid w:val="00571B86"/>
    <w:rsid w:val="0058293A"/>
    <w:rsid w:val="005A5841"/>
    <w:rsid w:val="005A6F54"/>
    <w:rsid w:val="005D516E"/>
    <w:rsid w:val="005F310A"/>
    <w:rsid w:val="00641FCC"/>
    <w:rsid w:val="006A6114"/>
    <w:rsid w:val="006C42CA"/>
    <w:rsid w:val="007113B4"/>
    <w:rsid w:val="00732EE0"/>
    <w:rsid w:val="00755F5A"/>
    <w:rsid w:val="00774734"/>
    <w:rsid w:val="00785C1A"/>
    <w:rsid w:val="007A1F6E"/>
    <w:rsid w:val="007B0AFD"/>
    <w:rsid w:val="007D0F05"/>
    <w:rsid w:val="007D4A9C"/>
    <w:rsid w:val="00803D8F"/>
    <w:rsid w:val="00840FEC"/>
    <w:rsid w:val="00952C34"/>
    <w:rsid w:val="009E0977"/>
    <w:rsid w:val="00A45AFC"/>
    <w:rsid w:val="00A64767"/>
    <w:rsid w:val="00A71201"/>
    <w:rsid w:val="00A7582A"/>
    <w:rsid w:val="00AD3B89"/>
    <w:rsid w:val="00AE2E12"/>
    <w:rsid w:val="00B042D5"/>
    <w:rsid w:val="00B31BB2"/>
    <w:rsid w:val="00B33EE8"/>
    <w:rsid w:val="00BA6065"/>
    <w:rsid w:val="00BB5F4E"/>
    <w:rsid w:val="00C22C0F"/>
    <w:rsid w:val="00C52C91"/>
    <w:rsid w:val="00CA6AC5"/>
    <w:rsid w:val="00CF0B34"/>
    <w:rsid w:val="00D008CB"/>
    <w:rsid w:val="00D11CB8"/>
    <w:rsid w:val="00D37877"/>
    <w:rsid w:val="00D67F17"/>
    <w:rsid w:val="00DB73F3"/>
    <w:rsid w:val="00DF777D"/>
    <w:rsid w:val="00E12419"/>
    <w:rsid w:val="00E5278A"/>
    <w:rsid w:val="00ED1427"/>
    <w:rsid w:val="00ED401E"/>
    <w:rsid w:val="00F85D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7274E"/>
  <w15:chartTrackingRefBased/>
  <w15:docId w15:val="{F1C1E186-FA8A-44A6-AD0D-21085250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978"/>
  </w:style>
  <w:style w:type="paragraph" w:styleId="Footer">
    <w:name w:val="footer"/>
    <w:basedOn w:val="Normal"/>
    <w:link w:val="FooterChar"/>
    <w:uiPriority w:val="99"/>
    <w:unhideWhenUsed/>
    <w:rsid w:val="00527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978"/>
  </w:style>
  <w:style w:type="character" w:styleId="PlaceholderText">
    <w:name w:val="Placeholder Text"/>
    <w:basedOn w:val="DefaultParagraphFont"/>
    <w:uiPriority w:val="99"/>
    <w:semiHidden/>
    <w:rsid w:val="006A611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274687">
      <w:bodyDiv w:val="1"/>
      <w:marLeft w:val="0"/>
      <w:marRight w:val="0"/>
      <w:marTop w:val="0"/>
      <w:marBottom w:val="0"/>
      <w:divBdr>
        <w:top w:val="none" w:sz="0" w:space="0" w:color="auto"/>
        <w:left w:val="none" w:sz="0" w:space="0" w:color="auto"/>
        <w:bottom w:val="none" w:sz="0" w:space="0" w:color="auto"/>
        <w:right w:val="none" w:sz="0" w:space="0" w:color="auto"/>
      </w:divBdr>
      <w:divsChild>
        <w:div w:id="1274242176">
          <w:marLeft w:val="640"/>
          <w:marRight w:val="0"/>
          <w:marTop w:val="0"/>
          <w:marBottom w:val="0"/>
          <w:divBdr>
            <w:top w:val="none" w:sz="0" w:space="0" w:color="auto"/>
            <w:left w:val="none" w:sz="0" w:space="0" w:color="auto"/>
            <w:bottom w:val="none" w:sz="0" w:space="0" w:color="auto"/>
            <w:right w:val="none" w:sz="0" w:space="0" w:color="auto"/>
          </w:divBdr>
        </w:div>
        <w:div w:id="1072699099">
          <w:marLeft w:val="640"/>
          <w:marRight w:val="0"/>
          <w:marTop w:val="0"/>
          <w:marBottom w:val="0"/>
          <w:divBdr>
            <w:top w:val="none" w:sz="0" w:space="0" w:color="auto"/>
            <w:left w:val="none" w:sz="0" w:space="0" w:color="auto"/>
            <w:bottom w:val="none" w:sz="0" w:space="0" w:color="auto"/>
            <w:right w:val="none" w:sz="0" w:space="0" w:color="auto"/>
          </w:divBdr>
        </w:div>
        <w:div w:id="1735812992">
          <w:marLeft w:val="640"/>
          <w:marRight w:val="0"/>
          <w:marTop w:val="0"/>
          <w:marBottom w:val="0"/>
          <w:divBdr>
            <w:top w:val="none" w:sz="0" w:space="0" w:color="auto"/>
            <w:left w:val="none" w:sz="0" w:space="0" w:color="auto"/>
            <w:bottom w:val="none" w:sz="0" w:space="0" w:color="auto"/>
            <w:right w:val="none" w:sz="0" w:space="0" w:color="auto"/>
          </w:divBdr>
        </w:div>
        <w:div w:id="1633174240">
          <w:marLeft w:val="640"/>
          <w:marRight w:val="0"/>
          <w:marTop w:val="0"/>
          <w:marBottom w:val="0"/>
          <w:divBdr>
            <w:top w:val="none" w:sz="0" w:space="0" w:color="auto"/>
            <w:left w:val="none" w:sz="0" w:space="0" w:color="auto"/>
            <w:bottom w:val="none" w:sz="0" w:space="0" w:color="auto"/>
            <w:right w:val="none" w:sz="0" w:space="0" w:color="auto"/>
          </w:divBdr>
        </w:div>
        <w:div w:id="576717755">
          <w:marLeft w:val="640"/>
          <w:marRight w:val="0"/>
          <w:marTop w:val="0"/>
          <w:marBottom w:val="0"/>
          <w:divBdr>
            <w:top w:val="none" w:sz="0" w:space="0" w:color="auto"/>
            <w:left w:val="none" w:sz="0" w:space="0" w:color="auto"/>
            <w:bottom w:val="none" w:sz="0" w:space="0" w:color="auto"/>
            <w:right w:val="none" w:sz="0" w:space="0" w:color="auto"/>
          </w:divBdr>
        </w:div>
        <w:div w:id="1838231246">
          <w:marLeft w:val="640"/>
          <w:marRight w:val="0"/>
          <w:marTop w:val="0"/>
          <w:marBottom w:val="0"/>
          <w:divBdr>
            <w:top w:val="none" w:sz="0" w:space="0" w:color="auto"/>
            <w:left w:val="none" w:sz="0" w:space="0" w:color="auto"/>
            <w:bottom w:val="none" w:sz="0" w:space="0" w:color="auto"/>
            <w:right w:val="none" w:sz="0" w:space="0" w:color="auto"/>
          </w:divBdr>
        </w:div>
        <w:div w:id="549535882">
          <w:marLeft w:val="640"/>
          <w:marRight w:val="0"/>
          <w:marTop w:val="0"/>
          <w:marBottom w:val="0"/>
          <w:divBdr>
            <w:top w:val="none" w:sz="0" w:space="0" w:color="auto"/>
            <w:left w:val="none" w:sz="0" w:space="0" w:color="auto"/>
            <w:bottom w:val="none" w:sz="0" w:space="0" w:color="auto"/>
            <w:right w:val="none" w:sz="0" w:space="0" w:color="auto"/>
          </w:divBdr>
        </w:div>
        <w:div w:id="1234506396">
          <w:marLeft w:val="640"/>
          <w:marRight w:val="0"/>
          <w:marTop w:val="0"/>
          <w:marBottom w:val="0"/>
          <w:divBdr>
            <w:top w:val="none" w:sz="0" w:space="0" w:color="auto"/>
            <w:left w:val="none" w:sz="0" w:space="0" w:color="auto"/>
            <w:bottom w:val="none" w:sz="0" w:space="0" w:color="auto"/>
            <w:right w:val="none" w:sz="0" w:space="0" w:color="auto"/>
          </w:divBdr>
        </w:div>
        <w:div w:id="2105683915">
          <w:marLeft w:val="640"/>
          <w:marRight w:val="0"/>
          <w:marTop w:val="0"/>
          <w:marBottom w:val="0"/>
          <w:divBdr>
            <w:top w:val="none" w:sz="0" w:space="0" w:color="auto"/>
            <w:left w:val="none" w:sz="0" w:space="0" w:color="auto"/>
            <w:bottom w:val="none" w:sz="0" w:space="0" w:color="auto"/>
            <w:right w:val="none" w:sz="0" w:space="0" w:color="auto"/>
          </w:divBdr>
        </w:div>
        <w:div w:id="1783770355">
          <w:marLeft w:val="640"/>
          <w:marRight w:val="0"/>
          <w:marTop w:val="0"/>
          <w:marBottom w:val="0"/>
          <w:divBdr>
            <w:top w:val="none" w:sz="0" w:space="0" w:color="auto"/>
            <w:left w:val="none" w:sz="0" w:space="0" w:color="auto"/>
            <w:bottom w:val="none" w:sz="0" w:space="0" w:color="auto"/>
            <w:right w:val="none" w:sz="0" w:space="0" w:color="auto"/>
          </w:divBdr>
        </w:div>
        <w:div w:id="887644606">
          <w:marLeft w:val="640"/>
          <w:marRight w:val="0"/>
          <w:marTop w:val="0"/>
          <w:marBottom w:val="0"/>
          <w:divBdr>
            <w:top w:val="none" w:sz="0" w:space="0" w:color="auto"/>
            <w:left w:val="none" w:sz="0" w:space="0" w:color="auto"/>
            <w:bottom w:val="none" w:sz="0" w:space="0" w:color="auto"/>
            <w:right w:val="none" w:sz="0" w:space="0" w:color="auto"/>
          </w:divBdr>
        </w:div>
        <w:div w:id="2042322552">
          <w:marLeft w:val="640"/>
          <w:marRight w:val="0"/>
          <w:marTop w:val="0"/>
          <w:marBottom w:val="0"/>
          <w:divBdr>
            <w:top w:val="none" w:sz="0" w:space="0" w:color="auto"/>
            <w:left w:val="none" w:sz="0" w:space="0" w:color="auto"/>
            <w:bottom w:val="none" w:sz="0" w:space="0" w:color="auto"/>
            <w:right w:val="none" w:sz="0" w:space="0" w:color="auto"/>
          </w:divBdr>
        </w:div>
        <w:div w:id="1196189706">
          <w:marLeft w:val="640"/>
          <w:marRight w:val="0"/>
          <w:marTop w:val="0"/>
          <w:marBottom w:val="0"/>
          <w:divBdr>
            <w:top w:val="none" w:sz="0" w:space="0" w:color="auto"/>
            <w:left w:val="none" w:sz="0" w:space="0" w:color="auto"/>
            <w:bottom w:val="none" w:sz="0" w:space="0" w:color="auto"/>
            <w:right w:val="none" w:sz="0" w:space="0" w:color="auto"/>
          </w:divBdr>
        </w:div>
        <w:div w:id="195448209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hdphoto" Target="media/hdphoto2.wdp"/><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10" Type="http://schemas.openxmlformats.org/officeDocument/2006/relationships/image" Target="media/image2.png"/><Relationship Id="rId19" Type="http://schemas.openxmlformats.org/officeDocument/2006/relationships/oleObject" Target="embeddings/oleObject3.bin"/><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4.emf"/><Relationship Id="rId22" Type="http://schemas.openxmlformats.org/officeDocument/2006/relationships/image" Target="media/image8.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99C2FD441E2454F941A80E7BAF09C50"/>
        <w:category>
          <w:name w:val="General"/>
          <w:gallery w:val="placeholder"/>
        </w:category>
        <w:types>
          <w:type w:val="bbPlcHdr"/>
        </w:types>
        <w:behaviors>
          <w:behavior w:val="content"/>
        </w:behaviors>
        <w:guid w:val="{9DC06889-099A-4E06-B290-E65A86D0EF60}"/>
      </w:docPartPr>
      <w:docPartBody>
        <w:p w:rsidR="007631A6" w:rsidRDefault="009B5AF1" w:rsidP="009B5AF1">
          <w:pPr>
            <w:pStyle w:val="699C2FD441E2454F941A80E7BAF09C50"/>
          </w:pPr>
          <w:r w:rsidRPr="006B7D49">
            <w:rPr>
              <w:rStyle w:val="PlaceholderText"/>
            </w:rPr>
            <w:t>Click or tap here to enter text.</w:t>
          </w:r>
        </w:p>
      </w:docPartBody>
    </w:docPart>
    <w:docPart>
      <w:docPartPr>
        <w:name w:val="10733CCD9F844487A36B7CFC9BEB3552"/>
        <w:category>
          <w:name w:val="General"/>
          <w:gallery w:val="placeholder"/>
        </w:category>
        <w:types>
          <w:type w:val="bbPlcHdr"/>
        </w:types>
        <w:behaviors>
          <w:behavior w:val="content"/>
        </w:behaviors>
        <w:guid w:val="{7002C33E-C873-44F3-A10B-CAFE6822E52F}"/>
      </w:docPartPr>
      <w:docPartBody>
        <w:p w:rsidR="007631A6" w:rsidRDefault="009B5AF1" w:rsidP="009B5AF1">
          <w:pPr>
            <w:pStyle w:val="10733CCD9F844487A36B7CFC9BEB3552"/>
          </w:pPr>
          <w:r w:rsidRPr="003C44F6">
            <w:rPr>
              <w:rStyle w:val="PlaceholderText"/>
            </w:rPr>
            <w:t>Click or tap here to enter text.</w:t>
          </w:r>
        </w:p>
      </w:docPartBody>
    </w:docPart>
    <w:docPart>
      <w:docPartPr>
        <w:name w:val="151BB0B4504347888C46B2C6936AF0D7"/>
        <w:category>
          <w:name w:val="General"/>
          <w:gallery w:val="placeholder"/>
        </w:category>
        <w:types>
          <w:type w:val="bbPlcHdr"/>
        </w:types>
        <w:behaviors>
          <w:behavior w:val="content"/>
        </w:behaviors>
        <w:guid w:val="{CD9F013F-3912-4606-AF62-36DA0A79BEC5}"/>
      </w:docPartPr>
      <w:docPartBody>
        <w:p w:rsidR="00827931" w:rsidRDefault="007631A6" w:rsidP="007631A6">
          <w:pPr>
            <w:pStyle w:val="151BB0B4504347888C46B2C6936AF0D7"/>
          </w:pPr>
          <w:r w:rsidRPr="003C44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F1"/>
    <w:rsid w:val="000672D6"/>
    <w:rsid w:val="00116006"/>
    <w:rsid w:val="001740DE"/>
    <w:rsid w:val="001E29BA"/>
    <w:rsid w:val="002D273A"/>
    <w:rsid w:val="002D5FF6"/>
    <w:rsid w:val="00397214"/>
    <w:rsid w:val="003F0198"/>
    <w:rsid w:val="00410614"/>
    <w:rsid w:val="00527C86"/>
    <w:rsid w:val="005A6F54"/>
    <w:rsid w:val="007113B4"/>
    <w:rsid w:val="007631A6"/>
    <w:rsid w:val="007D644B"/>
    <w:rsid w:val="00827931"/>
    <w:rsid w:val="00840FEC"/>
    <w:rsid w:val="009B5AF1"/>
    <w:rsid w:val="00A730FA"/>
    <w:rsid w:val="00A81623"/>
    <w:rsid w:val="00BA7450"/>
    <w:rsid w:val="00BD322C"/>
    <w:rsid w:val="00C4098C"/>
    <w:rsid w:val="00CA6AC5"/>
    <w:rsid w:val="00D54C25"/>
    <w:rsid w:val="00DE51A4"/>
    <w:rsid w:val="00E12419"/>
    <w:rsid w:val="00E97D8B"/>
    <w:rsid w:val="00EA4712"/>
    <w:rsid w:val="00F30834"/>
    <w:rsid w:val="00FB471D"/>
    <w:rsid w:val="00FE69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7931"/>
    <w:rPr>
      <w:color w:val="666666"/>
    </w:rPr>
  </w:style>
  <w:style w:type="paragraph" w:customStyle="1" w:styleId="699C2FD441E2454F941A80E7BAF09C50">
    <w:name w:val="699C2FD441E2454F941A80E7BAF09C50"/>
    <w:rsid w:val="009B5AF1"/>
  </w:style>
  <w:style w:type="paragraph" w:customStyle="1" w:styleId="10733CCD9F844487A36B7CFC9BEB3552">
    <w:name w:val="10733CCD9F844487A36B7CFC9BEB3552"/>
    <w:rsid w:val="009B5AF1"/>
  </w:style>
  <w:style w:type="paragraph" w:customStyle="1" w:styleId="151BB0B4504347888C46B2C6936AF0D7">
    <w:name w:val="151BB0B4504347888C46B2C6936AF0D7"/>
    <w:rsid w:val="00763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5467D4-D948-4BC1-915C-F92B8B9FD0BF}">
  <we:reference id="wa104382081" version="1.55.1.0" store="en-US" storeType="OMEX"/>
  <we:alternateReferences>
    <we:reference id="WA104382081" version="1.55.1.0" store="en-US" storeType="OMEX"/>
  </we:alternateReferences>
  <we:properties>
    <we:property name="MENDELEY_CITATIONS" value="[{&quot;citationID&quot;:&quot;MENDELEY_CITATION_8ced851e-0abc-4d2d-9a03-d471ee181aec&quot;,&quot;properties&quot;:{&quot;noteIndex&quot;:0},&quot;isEdited&quot;:false,&quot;manualOverride&quot;:{&quot;isManuallyOverridden&quot;:true,&quot;citeprocText&quot;:&quot;&lt;sup&gt;1&lt;/sup&gt;&quot;,&quot;manualOverrideText&quot;:&quot;[41]&quot;},&quot;citationItems&quot;:[{&quot;id&quot;:&quot;34629022-7b2d-307b-a42b-a636fce86eaa&quot;,&quot;itemData&quot;:{&quot;type&quot;:&quot;article-journal&quot;,&quot;id&quot;:&quot;34629022-7b2d-307b-a42b-a636fce86eaa&quot;,&quot;title&quot;:&quot;Crystal Structure of the Catalytic Domain of Human Matrix Metalloproteinase 10&quot;,&quot;author&quot;:[{&quot;family&quot;:&quot;Bertini&quot;,&quot;given&quot;:&quot;I&quot;,&quot;parse-names&quot;:false,&quot;dropping-particle&quot;:&quot;&quot;,&quot;non-dropping-particle&quot;:&quot;&quot;},{&quot;family&quot;:&quot;Calderone&quot;,&quot;given&quot;:&quot;V&quot;,&quot;parse-names&quot;:false,&quot;dropping-particle&quot;:&quot;&quot;,&quot;non-dropping-particle&quot;:&quot;&quot;},{&quot;family&quot;:&quot;Fragai&quot;,&quot;given&quot;:&quot;M&quot;,&quot;parse-names&quot;:false,&quot;dropping-particle&quot;:&quot;&quot;,&quot;non-dropping-particle&quot;:&quot;&quot;},{&quot;family&quot;:&quot;Luchinat&quot;,&quot;given&quot;:&quot;C&quot;,&quot;parse-names&quot;:false,&quot;dropping-particle&quot;:&quot;&quot;,&quot;non-dropping-particle&quot;:&quot;&quot;},{&quot;family&quot;:&quot;Mangani&quot;,&quot;given&quot;:&quot;S&quot;,&quot;parse-names&quot;:false,&quot;dropping-particle&quot;:&quot;&quot;,&quot;non-dropping-particle&quot;:&quot;&quot;},{&quot;family&quot;:&quot;Terni&quot;,&quot;given&quot;:&quot;B&quot;,&quot;parse-names&quot;:false,&quot;dropping-particle&quot;:&quot;&quot;,&quot;non-dropping-particle&quot;:&quot;&quot;}],&quot;container-title&quot;:&quot;Journal of Molecular Biology&quot;,&quot;container-title-short&quot;:&quot;J Mol Biol&quot;,&quot;DOI&quot;:&quot;https://doi.org/10.1016/j.jmb.2003.12.033&quot;,&quot;ISSN&quot;:&quot;0022-2836&quot;,&quot;URL&quot;:&quot;https://www.sciencedirect.com/science/article/pii/S0022283603015377&quot;,&quot;issued&quot;:{&quot;date-parts&quot;:[[2004]]},&quot;page&quot;:&quot;707-716&quot;,&quot;abstract&quot;:&quot;The catalytic domain of matrix metalloproteinase-10 (MMP-10) has been expressed in Escherichia coli and its crystal structure solved at 2.1Å resolution. The availability of this structure allowed us to critically examine the small differences existing between the catalytic domains of MMP-3 and MMP-10, which show the highest sequence identity among all MMPs. Furthermore, the binding mode of N-isobutyl-N-[4-methoxyphenylsulfonyl]glycyl hydroxamic acid (NNGH), which is one of the most known commercial inhibitors of MMPs, is described for the first time.&quot;,&quot;issue&quot;:&quot;3&quot;,&quot;volume&quot;:&quot;336&quot;},&quot;isTemporary&quot;:false}],&quot;citationTag&quot;:&quot;MENDELEY_CITATION_v3_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&quot;},{&quot;citationID&quot;:&quot;MENDELEY_CITATION_adca36c6-f929-4a1c-8e95-49d17b77565e&quot;,&quot;properties&quot;:{&quot;noteIndex&quot;:0},&quot;isEdited&quot;:false,&quot;manualOverride&quot;:{&quot;isManuallyOverridden&quot;:true,&quot;citeprocText&quot;:&quot;&lt;sup&gt;2&lt;/sup&gt;&quot;,&quot;manualOverrideText&quot;:&quot;[40]&quot;},&quot;citationItems&quot;:[{&quot;id&quot;:&quot;58cfaa35-427a-35b4-a1e8-91465d61ab8c&quot;,&quot;itemData&quot;:{&quot;type&quot;:&quot;article&quot;,&quot;id&quot;:&quot;58cfaa35-427a-35b4-a1e8-91465d61ab8c&quot;,&quot;title&quot;:&quot;Chemical Computing Group, Inc. Molecular Operating Environment [(MOE 2019.10) Chemical Computing Group, Inc.; Montreal, QC, Canada: [(accessed on 30 May)]&quot;,&quot;container-title-short&quot;:&quot;&quot;},&quot;isTemporary&quot;:false}],&quot;citationTag&quot;:&quot;MENDELEY_CITATION_v3_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&quot;},{&quot;citationID&quot;:&quot;MENDELEY_CITATION_0d9c19d7-1641-41d6-a4e9-3e7e6585761c&quot;,&quot;properties&quot;:{&quot;noteIndex&quot;:0},&quot;isEdited&quot;:false,&quot;manualOverride&quot;:{&quot;isManuallyOverridden&quot;:true,&quot;citeprocText&quot;:&quot;&lt;sup&gt;3–5&lt;/sup&gt;&quot;,&quot;manualOverrideText&quot;:&quot;[43–45]&quot;},&quot;citationItems&quot;:[{&quot;id&quot;:&quot;7b61fb57-aac2-3698-a3ed-cf6729299a74&quot;,&quot;itemData&quot;:{&quot;type&quot;:&quot;webpage&quot;,&quot;id&quot;:&quot;7b61fb57-aac2-3698-a3ed-cf6729299a74&quot;,&quot;title&quot;:&quot;MOE 22 tutorials https://www.chemcomp.com/moe/help/latest/index tut.html, accessed 19 December 2023&quot;,&quot;container-title-short&quot;:&quot;&quot;},&quot;isTemporary&quot;:false},{&quot;id&quot;:&quot;53f76916-49c6-3207-b7a7-910655aad97d&quot;,&quot;itemData&quot;:{&quot;type&quot;:&quot;article-journal&quot;,&quot;id&quot;:&quot;53f76916-49c6-3207-b7a7-910655aad97d&quot;,&quot;title&quot;:&quot;Application of the Docking Protocol Optimization for Inhibitors of IGF-1R and IR and Understanding them through Artificial Intelligence and Bibliography&quot;,&quot;author&quot;:[{&quot;family&quot;:&quot;Kamal Pasha&quot;,&quot;given&quot;:&quot;Mustafa&quot;,&quot;parse-names&quot;:false,&quot;dropping-particle&quot;:&quot;&quot;,&quot;non-dropping-particle&quot;:&quot;&quot;},{&quot;family&quot;:&quot;Munawar&quot;,&quot;given&quot;:&quot;Khurram&quot;,&quot;parse-names&quot;:false,&quot;dropping-particle&quot;:&quot;&quot;,&quot;non-dropping-particle&quot;:&quot;&quot;},{&quot;family&quot;:&quot;Talib Qureshi&quot;,&quot;given&quot;:&quot;Asma&quot;,&quot;parse-names&quot;:false,&quot;dropping-particle&quot;:&quot;&quot;,&quot;non-dropping-particle&quot;:&quot;&quot;}],&quot;container-title&quot;:&quot;International Journal of Education and Management Engineering&quot;,&quot;DOI&quot;:&quot;10.5815/ijeme.2021.04.01&quot;,&quot;ISSN&quot;:&quot;23053623&quot;,&quot;URL&quot;:&quot;http://www.mecs-press.org/ijeme/ijeme-v11-n4/v11n4-1.html&quot;,&quot;issued&quot;:{&quot;date-parts&quot;:[[2021,8,8]]},&quot;page&quot;:&quot;1-11&quot;,&quot;issue&quot;:&quot;4&quot;,&quot;volume&quot;:&quot;11&quot;,&quot;container-title-short&quot;:&quot;&quot;},&quot;isTemporary&quot;:false},{&quot;id&quot;:&quot;03e75089-ed89-33ff-966a-b177c5d5fff6&quot;,&quot;itemData&quot;:{&quot;type&quot;:&quot;article-journal&quot;,&quot;id&quot;:&quot;03e75089-ed89-33ff-966a-b177c5d5fff6&quot;,&quot;title&quot;:&quot;A Computational Approach to Evaluate the Androgenic Affinity of Iprodione, Procymidone, Vinclozolin and Their Metabolites&quot;,&quot;author&quot;:[{&quot;family&quot;:&quot;Galli&quot;,&quot;given&quot;:&quot;Corrado Lodovico&quot;,&quot;parse-names&quot;:false,&quot;dropping-particle&quot;:&quot;&quot;,&quot;non-dropping-particle&quot;:&quot;&quot;},{&quot;family&quot;:&quot;Sensi&quot;,&quot;given&quot;:&quot;Cristina&quot;,&quot;parse-names&quot;:false,&quot;dropping-particle&quot;:&quot;&quot;,&quot;non-dropping-particle&quot;:&quot;&quot;},{&quot;family&quot;:&quot;Fumagalli&quot;,&quot;given&quot;:&quot;Amos&quot;,&quot;parse-names&quot;:false,&quot;dropping-particle&quot;:&quot;&quot;,&quot;non-dropping-particle&quot;:&quot;&quot;},{&quot;family&quot;:&quot;Parravicini&quot;,&quot;given&quot;:&quot;Chiara&quot;,&quot;parse-names&quot;:false,&quot;dropping-particle&quot;:&quot;&quot;,&quot;non-dropping-particle&quot;:&quot;&quot;},{&quot;family&quot;:&quot;Marinovich&quot;,&quot;given&quot;:&quot;Marina&quot;,&quot;parse-names&quot;:false,&quot;dropping-particle&quot;:&quot;&quot;,&quot;non-dropping-particle&quot;:&quot;&quot;},{&quot;family&quot;:&quot;Eberini&quot;,&quot;given&quot;:&quot;Ivano&quot;,&quot;parse-names&quot;:false,&quot;dropping-particle&quot;:&quot;&quot;,&quot;non-dropping-particle&quot;:&quot;&quot;}],&quot;container-title&quot;:&quot;PLoS ONE&quot;,&quot;container-title-short&quot;:&quot;PLoS One&quot;,&quot;DOI&quot;:&quot;10.1371/journal.pone.0104822&quot;,&quot;ISSN&quot;:&quot;1932-6203&quot;,&quot;issued&quot;:{&quot;date-parts&quot;:[[2014,8,11]]},&quot;page&quot;:&quot;e104822&quot;,&quot;issue&quot;:&quot;8&quot;,&quot;volume&quot;:&quot;9&quot;},&quot;isTemporary&quot;:false}],&quot;citationTag&quot;:&quot;MENDELEY_CITATION_v3_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&quot;},{&quot;citationID&quot;:&quot;MENDELEY_CITATION_e34e00cb-e4d1-4fdb-8246-ddb4e9b4ea25&quot;,&quot;properties&quot;:{&quot;noteIndex&quot;:0},&quot;isEdited&quot;:false,&quot;manualOverride&quot;:{&quot;isManuallyOverridden&quot;:true,&quot;citeprocText&quot;:&quot;&lt;sup&gt;3,6&lt;/sup&gt;&quot;,&quot;manualOverrideText&quot;:&quot;[43,46]&quot;},&quot;citationItems&quot;:[{&quot;id&quot;:&quot;7b61fb57-aac2-3698-a3ed-cf6729299a74&quot;,&quot;itemData&quot;:{&quot;type&quot;:&quot;webpage&quot;,&quot;id&quot;:&quot;7b61fb57-aac2-3698-a3ed-cf6729299a74&quot;,&quot;title&quot;:&quot;MOE 22 tutorials https://www.chemcomp.com/moe/help/latest/index tut.html, accessed 19 December 2023&quot;,&quot;container-title-short&quot;:&quot;&quot;},&quot;isTemporary&quot;:false},{&quot;id&quot;:&quot;f2ab048c-784a-3a3d-b08c-e144b5f73c45&quot;,&quot;itemData&quot;:{&quot;type&quot;:&quot;article-journal&quot;,&quot;id&quot;:&quot;f2ab048c-784a-3a3d-b08c-e144b5f73c45&quot;,&quot;title&quot;:&quot;Variability in docking success rates due to dataset preparation&quot;,&quot;author&quot;:[{&quot;family&quot;:&quot;Corbeil&quot;,&quot;given&quot;:&quot;Christopher R.&quot;,&quot;parse-names&quot;:false,&quot;dropping-particle&quot;:&quot;&quot;,&quot;non-dropping-particle&quot;:&quot;&quot;},{&quot;family&quot;:&quot;Williams&quot;,&quot;given&quot;:&quot;Christopher I.&quot;,&quot;parse-names&quot;:false,&quot;dropping-particle&quot;:&quot;&quot;,&quot;non-dropping-particle&quot;:&quot;&quot;},{&quot;family&quot;:&quot;Labute&quot;,&quot;given&quot;:&quot;Paul&quot;,&quot;parse-names&quot;:false,&quot;dropping-particle&quot;:&quot;&quot;,&quot;non-dropping-particle&quot;:&quot;&quot;}],&quot;container-title&quot;:&quot;Journal of Computer-Aided Molecular Design&quot;,&quot;container-title-short&quot;:&quot;J Comput Aided Mol Des&quot;,&quot;DOI&quot;:&quot;10.1007/s10822-012-9570-1&quot;,&quot;ISSN&quot;:&quot;0920-654X&quot;,&quot;issued&quot;:{&quot;date-parts&quot;:[[2012,6,8]]},&quot;page&quot;:&quot;775-786&quot;,&quot;issue&quot;:&quot;6&quot;,&quot;volume&quot;:&quot;26&quot;},&quot;isTemporary&quot;:false}],&quot;citationTag&quot;:&quot;MENDELEY_CITATION_v3_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&quot;},{&quot;citationID&quot;:&quot;MENDELEY_CITATION_3121e3ee-2d3b-494e-8c9e-787d3bb16490&quot;,&quot;properties&quot;:{&quot;noteIndex&quot;:0},&quot;isEdited&quot;:false,&quot;manualOverride&quot;:{&quot;isManuallyOverridden&quot;:true,&quot;citeprocText&quot;:&quot;&lt;sup&gt;7–9&lt;/sup&gt;&quot;,&quot;manualOverrideText&quot;:&quot;[47–49]&quot;},&quot;citationItems&quot;:[{&quot;id&quot;:&quot;eb7622d0-4ace-3dcd-a60a-1ff853846833&quot;,&quot;itemData&quot;:{&quot;type&quot;:&quot;article-journal&quot;,&quot;id&quot;:&quot;eb7622d0-4ace-3dcd-a60a-1ff853846833&quot;,&quot;title&quot;:&quot;CHARMM‐GUI: A web‐based graphical user interface for CHARMM&quot;,&quot;author&quot;:[{&quot;family&quot;:&quot;Jo&quot;,&quot;given&quot;:&quot;Sunhwan&quot;,&quot;parse-names&quot;:false,&quot;dropping-particle&quot;:&quot;&quot;,&quot;non-dropping-particle&quot;:&quot;&quot;},{&quot;family&quot;:&quot;Kim&quot;,&quot;given&quot;:&quot;Taehoon&quot;,&quot;parse-names&quot;:false,&quot;dropping-particle&quot;:&quot;&quot;,&quot;non-dropping-particle&quot;:&quot;&quot;},{&quot;family&quot;:&quot;Iyer&quot;,&quot;given&quot;:&quot;Vidyashankara G.&quot;,&quot;parse-names&quot;:false,&quot;dropping-particle&quot;:&quot;&quot;,&quot;non-dropping-particle&quot;:&quot;&quot;},{&quot;family&quot;:&quot;Im&quot;,&quot;given&quot;:&quot;Wonpil&quot;,&quot;parse-names&quot;:false,&quot;dropping-particle&quot;:&quot;&quot;,&quot;non-dropping-particle&quot;:&quot;&quot;}],&quot;container-title&quot;:&quot;Journal of Computational Chemistry&quot;,&quot;container-title-short&quot;:&quot;J Comput Chem&quot;,&quot;DOI&quot;:&quot;10.1002/jcc.20945&quot;,&quot;ISSN&quot;:&quot;0192-8651&quot;,&quot;issued&quot;:{&quot;date-parts&quot;:[[2008,8,10]]},&quot;page&quot;:&quot;1859-1865&quot;,&quot;abstract&quot;:&quot;&lt;p&gt; CHARMM is an academic research program used widely for macromolecular mechanics and dynamics with versatile analysis and manipulation tools of atomic coordinates and dynamics trajectories. CHARMM‐GUI, &lt;ext-link href=\&quot;http://www.charmm-gui.org\&quot;&gt;http://www.charmm‐gui.org&lt;/ext-link&gt; , has been developed to provide a web‐based graphical user interface to generate various input files and molecular systems to facilitate and standardize the usage of common and advanced simulation techniques in CHARMM. The web environment provides an ideal platform to build and validate a molecular model system in an interactive fashion such that, if a problem is found through visual inspection, one can go back to the previous setup and regenerate the whole system again. In this article, we describe the currently available functional modules of CHARMM‐GUI Input Generator that form a basis for the advanced simulation techniques. Future directions of the CHARMM‐GUI development project are also discussed briefly together with other features in the CHARMM‐GUI website, such as Archive and Movie Gallery. © 2008 Wiley Periodicals, Inc. J Comput Chem, 2008 &lt;/p&gt;&quot;,&quot;issue&quot;:&quot;11&quot;,&quot;volume&quot;:&quot;29&quot;},&quot;isTemporary&quot;:false},{&quot;id&quot;:&quot;0736ff57-142a-34fe-ab10-81a0da7c4b9f&quot;,&quot;itemData&quot;:{&quot;type&quot;:&quot;article-journal&quot;,&quot;id&quot;:&quot;0736ff57-142a-34fe-ab10-81a0da7c4b9f&quot;,&quot;title&quot;:&quot;CHARMM: The biomolecular simulation program&quot;,&quot;author&quot;:[{&quot;family&quot;:&quot;Brooks&quot;,&quot;given&quot;:&quot;B. R.&quot;,&quot;parse-names&quot;:false,&quot;dropping-particle&quot;:&quot;&quot;,&quot;non-dropping-particle&quot;:&quot;&quot;},{&quot;family&quot;:&quot;Brooks&quot;,&quot;given&quot;:&quot;C. L.&quot;,&quot;parse-names&quot;:false,&quot;dropping-particle&quot;:&quot;&quot;,&quot;non-dropping-particle&quot;:&quot;&quot;},{&quot;family&quot;:&quot;Mackerell&quot;,&quot;given&quot;:&quot;A. D.&quot;,&quot;parse-names&quot;:false,&quot;dropping-particle&quot;:&quot;&quot;,&quot;non-dropping-particle&quot;:&quot;&quot;},{&quot;family&quot;:&quot;Nilsson&quot;,&quot;given&quot;:&quot;L.&quot;,&quot;parse-names&quot;:false,&quot;dropping-particle&quot;:&quot;&quot;,&quot;non-dropping-particle&quot;:&quot;&quot;},{&quot;family&quot;:&quot;Petrella&quot;,&quot;given&quot;:&quot;R. J.&quot;,&quot;parse-names&quot;:false,&quot;dropping-particle&quot;:&quot;&quot;,&quot;non-dropping-particle&quot;:&quot;&quot;},{&quot;family&quot;:&quot;Roux&quot;,&quot;given&quot;:&quot;B.&quot;,&quot;parse-names&quot;:false,&quot;dropping-particle&quot;:&quot;&quot;,&quot;non-dropping-particle&quot;:&quot;&quot;},{&quot;family&quot;:&quot;Won&quot;,&quot;given&quot;:&quot;Y.&quot;,&quot;parse-names&quot;:false,&quot;dropping-particle&quot;:&quot;&quot;,&quot;non-dropping-particle&quot;:&quot;&quot;},{&quot;family&quot;:&quot;Archontis&quot;,&quot;given&quot;:&quot;G.&quot;,&quot;parse-names&quot;:false,&quot;dropping-particle&quot;:&quot;&quot;,&quot;non-dropping-particle&quot;:&quot;&quot;},{&quot;family&quot;:&quot;Bartels&quot;,&quot;given&quot;:&quot;C.&quot;,&quot;parse-names&quot;:false,&quot;dropping-particle&quot;:&quot;&quot;,&quot;non-dropping-particle&quot;:&quot;&quot;},{&quot;family&quot;:&quot;Boresch&quot;,&quot;given&quot;:&quot;S.&quot;,&quot;parse-names&quot;:false,&quot;dropping-particle&quot;:&quot;&quot;,&quot;non-dropping-particle&quot;:&quot;&quot;},{&quot;family&quot;:&quot;Caflisch&quot;,&quot;given&quot;:&quot;A.&quot;,&quot;parse-names&quot;:false,&quot;dropping-particle&quot;:&quot;&quot;,&quot;non-dropping-particle&quot;:&quot;&quot;},{&quot;family&quot;:&quot;Caves&quot;,&quot;given&quot;:&quot;L.&quot;,&quot;parse-names&quot;:false,&quot;dropping-particle&quot;:&quot;&quot;,&quot;non-dropping-particle&quot;:&quot;&quot;},{&quot;family&quot;:&quot;Cui&quot;,&quot;given&quot;:&quot;Q.&quot;,&quot;parse-names&quot;:false,&quot;dropping-particle&quot;:&quot;&quot;,&quot;non-dropping-particle&quot;:&quot;&quot;},{&quot;family&quot;:&quot;Dinner&quot;,&quot;given&quot;:&quot;A. R.&quot;,&quot;parse-names&quot;:false,&quot;dropping-particle&quot;:&quot;&quot;,&quot;non-dropping-particle&quot;:&quot;&quot;},{&quot;family&quot;:&quot;Feig&quot;,&quot;given&quot;:&quot;M.&quot;,&quot;parse-names&quot;:false,&quot;dropping-particle&quot;:&quot;&quot;,&quot;non-dropping-particle&quot;:&quot;&quot;},{&quot;family&quot;:&quot;Fischer&quot;,&quot;given&quot;:&quot;S.&quot;,&quot;parse-names&quot;:false,&quot;dropping-particle&quot;:&quot;&quot;,&quot;non-dropping-particle&quot;:&quot;&quot;},{&quot;family&quot;:&quot;Gao&quot;,&quot;given&quot;:&quot;J.&quot;,&quot;parse-names&quot;:false,&quot;dropping-particle&quot;:&quot;&quot;,&quot;non-dropping-particle&quot;:&quot;&quot;},{&quot;family&quot;:&quot;Hodoscek&quot;,&quot;given&quot;:&quot;M.&quot;,&quot;parse-names&quot;:false,&quot;dropping-particle&quot;:&quot;&quot;,&quot;non-dropping-particle&quot;:&quot;&quot;},{&quot;family&quot;:&quot;Im&quot;,&quot;given&quot;:&quot;W.&quot;,&quot;parse-names&quot;:false,&quot;dropping-particle&quot;:&quot;&quot;,&quot;non-dropping-particle&quot;:&quot;&quot;},{&quot;family&quot;:&quot;Kuczera&quot;,&quot;given&quot;:&quot;K.&quot;,&quot;parse-names&quot;:false,&quot;dropping-particle&quot;:&quot;&quot;,&quot;non-dropping-particle&quot;:&quot;&quot;},{&quot;family&quot;:&quot;Lazaridis&quot;,&quot;given&quot;:&quot;T.&quot;,&quot;parse-names&quot;:false,&quot;dropping-particle&quot;:&quot;&quot;,&quot;non-dropping-particle&quot;:&quot;&quot;},{&quot;family&quot;:&quot;Ma&quot;,&quot;given&quot;:&quot;J.&quot;,&quot;parse-names&quot;:false,&quot;dropping-particle&quot;:&quot;&quot;,&quot;non-dropping-particle&quot;:&quot;&quot;},{&quot;family&quot;:&quot;Ovchinnikov&quot;,&quot;given&quot;:&quot;V.&quot;,&quot;parse-names&quot;:false,&quot;dropping-particle&quot;:&quot;&quot;,&quot;non-dropping-particle&quot;:&quot;&quot;},{&quot;family&quot;:&quot;Paci&quot;,&quot;given&quot;:&quot;E.&quot;,&quot;parse-names&quot;:false,&quot;dropping-particle&quot;:&quot;&quot;,&quot;non-dropping-particle&quot;:&quot;&quot;},{&quot;family&quot;:&quot;Pastor&quot;,&quot;given&quot;:&quot;R. W.&quot;,&quot;parse-names&quot;:false,&quot;dropping-particle&quot;:&quot;&quot;,&quot;non-dropping-particle&quot;:&quot;&quot;},{&quot;family&quot;:&quot;Post&quot;,&quot;given&quot;:&quot;C. B.&quot;,&quot;parse-names&quot;:false,&quot;dropping-particle&quot;:&quot;&quot;,&quot;non-dropping-particle&quot;:&quot;&quot;},{&quot;family&quot;:&quot;Pu&quot;,&quot;given&quot;:&quot;J. Z.&quot;,&quot;parse-names&quot;:false,&quot;dropping-particle&quot;:&quot;&quot;,&quot;non-dropping-particle&quot;:&quot;&quot;},{&quot;family&quot;:&quot;Schaefer&quot;,&quot;given&quot;:&quot;M.&quot;,&quot;parse-names&quot;:false,&quot;dropping-particle&quot;:&quot;&quot;,&quot;non-dropping-particle&quot;:&quot;&quot;},{&quot;family&quot;:&quot;Tidor&quot;,&quot;given&quot;:&quot;B.&quot;,&quot;parse-names&quot;:false,&quot;dropping-particle&quot;:&quot;&quot;,&quot;non-dropping-particle&quot;:&quot;&quot;},{&quot;family&quot;:&quot;Venable&quot;,&quot;given&quot;:&quot;R. M.&quot;,&quot;parse-names&quot;:false,&quot;dropping-particle&quot;:&quot;&quot;,&quot;non-dropping-particle&quot;:&quot;&quot;},{&quot;family&quot;:&quot;Woodcock&quot;,&quot;given&quot;:&quot;H. L.&quot;,&quot;parse-names&quot;:false,&quot;dropping-particle&quot;:&quot;&quot;,&quot;non-dropping-particle&quot;:&quot;&quot;},{&quot;family&quot;:&quot;Wu&quot;,&quot;given&quot;:&quot;X.&quot;,&quot;parse-names&quot;:false,&quot;dropping-particle&quot;:&quot;&quot;,&quot;non-dropping-particle&quot;:&quot;&quot;},{&quot;family&quot;:&quot;Yang&quot;,&quot;given&quot;:&quot;W.&quot;,&quot;parse-names&quot;:false,&quot;dropping-particle&quot;:&quot;&quot;,&quot;non-dropping-particle&quot;:&quot;&quot;},{&quot;family&quot;:&quot;York&quot;,&quot;given&quot;:&quot;D. M.&quot;,&quot;parse-names&quot;:false,&quot;dropping-particle&quot;:&quot;&quot;,&quot;non-dropping-particle&quot;:&quot;&quot;},{&quot;family&quot;:&quot;Karplus&quot;,&quot;given&quot;:&quot;M.&quot;,&quot;parse-names&quot;:false,&quot;dropping-particle&quot;:&quot;&quot;,&quot;non-dropping-particle&quot;:&quot;&quot;}],&quot;container-title&quot;:&quot;Journal of Computational Chemistry&quot;,&quot;container-title-short&quot;:&quot;J Comput Chem&quot;,&quot;DOI&quot;:&quot;10.1002/jcc.21287&quot;,&quot;ISSN&quot;:&quot;0192-8651&quot;,&quot;issued&quot;:{&quot;date-parts&quot;:[[2009,7,30]]},&quot;page&quot;:&quot;1545-1614&quot;,&quot;abstract&quot;:&quot;&lt;p&gt;CHARMM (Chemistry at HARvard Molecular Mechanics) is a highly versatile and widely used molecular simulation program. It has been developed over the last three decades with a primary focus on molecules of biological interest, including proteins, peptides, lipids, nucleic acids, carbohydrates, and small molecule ligands, as they occur in solution, crystals, and membrane environments. For the study of such systems, the program provides a large suite of computational tools that include numerous conformational and path sampling methods, free energy estimators, molecular minimization, dynamics, and analysis techniques, and model‐building capabilities. The CHARMM program is applicable to problems involving a much broader class of many‐particle systems. Calculations with CHARMM can be performed using a number of different energy functions and models, from mixed quantum mechanical‐molecular mechanical force fields, to all‐atom classical potential energy functions with explicit solvent and various boundary conditions, to implicit solvent and membrane models. The program has been ported to numerous platforms in both serial and parallel architectures. This article provides an overview of the program as it exists today with an emphasis on developments since the publication of the original CHARMM article in 1983. © 2009 Wiley Periodicals, Inc.J Comput Chem, 2009.&lt;/p&gt;&quot;,&quot;issue&quot;:&quot;10&quot;,&quot;volume&quot;:&quot;30&quot;},&quot;isTemporary&quot;:false},{&quot;id&quot;:&quot;ce9ea109-8fb5-3d30-8683-a9b5c36c4b67&quot;,&quot;itemData&quot;:{&quot;type&quot;:&quot;article-journal&quot;,&quot;id&quot;:&quot;ce9ea109-8fb5-3d30-8683-a9b5c36c4b67&quot;,&quot;title&quot;:&quot;CHARMM-GUI Input Generator for NAMD, GROMACS, AMBER, OpenMM, and CHARMM/OpenMM Simulations Using the CHARMM36 Additive Force Field.&quot;,&quot;author&quot;:[{&quot;family&quot;:&quot;Lee&quot;,&quot;given&quot;:&quot;Jumin&quot;,&quot;parse-names&quot;:false,&quot;dropping-particle&quot;:&quot;&quot;,&quot;non-dropping-particle&quot;:&quot;&quot;},{&quot;family&quot;:&quot;Cheng&quot;,&quot;given&quot;:&quot;Xi&quot;,&quot;parse-names&quot;:false,&quot;dropping-particle&quot;:&quot;&quot;,&quot;non-dropping-particle&quot;:&quot;&quot;},{&quot;family&quot;:&quot;Swails&quot;,&quot;given&quot;:&quot;Jason M&quot;,&quot;parse-names&quot;:false,&quot;dropping-particle&quot;:&quot;&quot;,&quot;non-dropping-particle&quot;:&quot;&quot;},{&quot;family&quot;:&quot;Yeom&quot;,&quot;given&quot;:&quot;Min Sun&quot;,&quot;parse-names&quot;:false,&quot;dropping-particle&quot;:&quot;&quot;,&quot;non-dropping-particle&quot;:&quot;&quot;},{&quot;family&quot;:&quot;Eastman&quot;,&quot;given&quot;:&quot;Peter K&quot;,&quot;parse-names&quot;:false,&quot;dropping-particle&quot;:&quot;&quot;,&quot;non-dropping-particle&quot;:&quot;&quot;},{&quot;family&quot;:&quot;Lemkul&quot;,&quot;given&quot;:&quot;Justin A&quot;,&quot;parse-names&quot;:false,&quot;dropping-particle&quot;:&quot;&quot;,&quot;non-dropping-particle&quot;:&quot;&quot;},{&quot;family&quot;:&quot;Wei&quot;,&quot;given&quot;:&quot;Shuai&quot;,&quot;parse-names&quot;:false,&quot;dropping-particle&quot;:&quot;&quot;,&quot;non-dropping-particle&quot;:&quot;&quot;},{&quot;family&quot;:&quot;Buckner&quot;,&quot;given&quot;:&quot;Joshua&quot;,&quot;parse-names&quot;:false,&quot;dropping-particle&quot;:&quot;&quot;,&quot;non-dropping-particle&quot;:&quot;&quot;},{&quot;family&quot;:&quot;Jeong&quot;,&quot;given&quot;:&quot;Jong Cheol&quot;,&quot;parse-names&quot;:false,&quot;dropping-particle&quot;:&quot;&quot;,&quot;non-dropping-particle&quot;:&quot;&quot;},{&quot;family&quot;:&quot;Qi&quot;,&quot;given&quot;:&quot;Yifei&quot;,&quot;parse-names&quot;:false,&quot;dropping-particle&quot;:&quot;&quot;,&quot;non-dropping-particle&quot;:&quot;&quot;},{&quot;family&quot;:&quot;Jo&quot;,&quot;given&quot;:&quot;Sunhwan&quot;,&quot;parse-names&quot;:false,&quot;dropping-particle&quot;:&quot;&quot;,&quot;non-dropping-particle&quot;:&quot;&quot;},{&quot;family&quot;:&quot;Pande&quot;,&quot;given&quot;:&quot;Vijay S&quot;,&quot;parse-names&quot;:false,&quot;dropping-particle&quot;:&quot;&quot;,&quot;non-dropping-particle&quot;:&quot;&quot;},{&quot;family&quot;:&quot;Case&quot;,&quot;given&quot;:&quot;David A&quot;,&quot;parse-names&quot;:false,&quot;dropping-particle&quot;:&quot;&quot;,&quot;non-dropping-particle&quot;:&quot;&quot;},{&quot;family&quot;:&quot;Brooks&quot;,&quot;given&quot;:&quot;Charles L&quot;,&quot;parse-names&quot;:false,&quot;dropping-particle&quot;:&quot;&quot;,&quot;non-dropping-particle&quot;:&quot;&quot;},{&quot;family&quot;:&quot;MacKerell&quot;,&quot;given&quot;:&quot;Alexander D&quot;,&quot;parse-names&quot;:false,&quot;dropping-particle&quot;:&quot;&quot;,&quot;non-dropping-particle&quot;:&quot;&quot;},{&quot;family&quot;:&quot;Klauda&quot;,&quot;given&quot;:&quot;Jeffery B&quot;,&quot;parse-names&quot;:false,&quot;dropping-particle&quot;:&quot;&quot;,&quot;non-dropping-particle&quot;:&quot;&quot;},{&quot;family&quot;:&quot;Im&quot;,&quot;given&quot;:&quot;Wonpil&quot;,&quot;parse-names&quot;:false,&quot;dropping-particle&quot;:&quot;&quot;,&quot;non-dropping-particle&quot;:&quot;&quot;}],&quot;container-title&quot;:&quot;Journal of chemical theory and computation&quot;,&quot;container-title-short&quot;:&quot;J Chem Theory Comput&quot;,&quot;DOI&quot;:&quot;10.1021/acs.jctc.5b00935&quot;,&quot;ISSN&quot;:&quot;1549-9626&quot;,&quot;PMID&quot;:&quot;26631602&quot;,&quot;issued&quot;:{&quot;date-parts&quot;:[[2016,1,12]]},&quot;page&quot;:&quot;405-413&quot;,&quot;abstract&quot;:&quot;Proper treatment of nonbonded interactions is essential for the accuracy of molecular dynamics (MD) simulations, especially in studies of lipid bilayers. The use of the CHARMM36 force field (C36 FF) in different MD simulation programs can result in disagreements with published simulations performed with CHARMM due to differences in the protocols used to treat the long-range and 1-4 nonbonded interactions. In this study, we systematically test the use of the C36 lipid FF in NAMD, GROMACS, AMBER, OpenMM, and CHARMM/OpenMM. A wide range of Lennard-Jones (LJ) cutoff schemes and integrator algorithms were tested to find the optimal simulation protocol to best match bilayer properties of six lipids with varying acyl chain saturation and head groups. MD simulations of a 1,2-dipalmitoyl-sn-phosphatidylcholine (DPPC) bilayer were used to obtain the optimal protocol for each program. MD simulations with all programs were found to reasonably match the DPPC bilayer properties (surface area per lipid, chain order parameters, and area compressibility modulus) obtained using the standard protocol used in CHARMM as well as from experiments. The optimal simulation protocol was then applied to the other five lipid simulations and resulted in excellent agreement between results from most simulation programs as well as with experimental data. AMBER compared least favorably with the expected membrane properties, which appears to be due to its use of the hard-truncation in the LJ potential versus a force-based switching function used to smooth the LJ potential as it approaches the cutoff distance. The optimal simulation protocol for each program has been implemented in CHARMM-GUI. This protocol is expected to be applicable to the remainder of the additive C36 FF including the proteins, nucleic acids, carbohydrates, and small molecules.&quot;,&quot;issue&quot;:&quot;1&quot;,&quot;volume&quot;:&quot;12&quot;},&quot;isTemporary&quot;:false}],&quot;citationTag&quot;:&quot;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&quot;},{&quot;citationID&quot;:&quot;MENDELEY_CITATION_80faeadd-fb40-4e8a-876c-9b3775bfe4b8&quot;,&quot;properties&quot;:{&quot;noteIndex&quot;:0},&quot;isEdited&quot;:false,&quot;manualOverride&quot;:{&quot;isManuallyOverridden&quot;:true,&quot;citeprocText&quot;:&quot;&lt;sup&gt;10&lt;/sup&gt;&quot;,&quot;manualOverrideText&quot;:&quot;[50]&quot;},&quot;citationItems&quot;:[{&quot;id&quot;:&quot;3e674c1b-f49c-3054-b8cf-c5e257ec14c1&quot;,&quot;itemData&quot;:{&quot;type&quot;:&quot;article-journal&quot;,&quot;id&quot;:&quot;3e674c1b-f49c-3054-b8cf-c5e257ec14c1&quot;,&quot;title&quot;:&quot;CHARMM general force field: A force field for drug‐like molecules compatible with the CHARMM all‐atom additive biological force fields&quot;,&quot;author&quot;:[{&quot;family&quot;:&quot;Vanommeslaeghe&quot;,&quot;given&quot;:&quot;K.&quot;,&quot;parse-names&quot;:false,&quot;dropping-particle&quot;:&quot;&quot;,&quot;non-dropping-particle&quot;:&quot;&quot;},{&quot;family&quot;:&quot;Hatcher&quot;,&quot;given&quot;:&quot;E.&quot;,&quot;parse-names&quot;:false,&quot;dropping-particle&quot;:&quot;&quot;,&quot;non-dropping-particle&quot;:&quot;&quot;},{&quot;family&quot;:&quot;Acharya&quot;,&quot;given&quot;:&quot;C.&quot;,&quot;parse-names&quot;:false,&quot;dropping-particle&quot;:&quot;&quot;,&quot;non-dropping-particle&quot;:&quot;&quot;},{&quot;family&quot;:&quot;Kundu&quot;,&quot;given&quot;:&quot;S.&quot;,&quot;parse-names&quot;:false,&quot;dropping-particle&quot;:&quot;&quot;,&quot;non-dropping-particle&quot;:&quot;&quot;},{&quot;family&quot;:&quot;Zhong&quot;,&quot;given&quot;:&quot;S.&quot;,&quot;parse-names&quot;:false,&quot;dropping-particle&quot;:&quot;&quot;,&quot;non-dropping-particle&quot;:&quot;&quot;},{&quot;family&quot;:&quot;Shim&quot;,&quot;given&quot;:&quot;J.&quot;,&quot;parse-names&quot;:false,&quot;dropping-particle&quot;:&quot;&quot;,&quot;non-dropping-particle&quot;:&quot;&quot;},{&quot;family&quot;:&quot;Darian&quot;,&quot;given&quot;:&quot;E.&quot;,&quot;parse-names&quot;:false,&quot;dropping-particle&quot;:&quot;&quot;,&quot;non-dropping-particle&quot;:&quot;&quot;},{&quot;family&quot;:&quot;Guvench&quot;,&quot;given&quot;:&quot;O.&quot;,&quot;parse-names&quot;:false,&quot;dropping-particle&quot;:&quot;&quot;,&quot;non-dropping-particle&quot;:&quot;&quot;},{&quot;family&quot;:&quot;Lopes&quot;,&quot;given&quot;:&quot;P.&quot;,&quot;parse-names&quot;:false,&quot;dropping-particle&quot;:&quot;&quot;,&quot;non-dropping-particle&quot;:&quot;&quot;},{&quot;family&quot;:&quot;Vorobyov&quot;,&quot;given&quot;:&quot;I.&quot;,&quot;parse-names&quot;:false,&quot;dropping-particle&quot;:&quot;&quot;,&quot;non-dropping-particle&quot;:&quot;&quot;},{&quot;family&quot;:&quot;Mackerell&quot;,&quot;given&quot;:&quot;A. D.&quot;,&quot;parse-names&quot;:false,&quot;dropping-particle&quot;:&quot;&quot;,&quot;non-dropping-particle&quot;:&quot;&quot;}],&quot;container-title&quot;:&quot;Journal of Computational Chemistry&quot;,&quot;container-title-short&quot;:&quot;J Comput Chem&quot;,&quot;DOI&quot;:&quot;10.1002/jcc.21367&quot;,&quot;ISSN&quot;:&quot;0192-8651&quot;,&quot;issued&quot;:{&quot;date-parts&quot;:[[2010,3,2]]},&quot;page&quot;:&quot;671-690&quot;,&quot;abstract&quot;:&quot;&lt;p&gt;The widely used CHARMM additive all‐atom force field includes parameters for proteins, nucleic acids, lipids, and carbohydrates. In the present article, an extension of the CHARMM force field to drug‐like molecules is presented. The resulting CHARMM General Force Field (CGenFF) covers a wide range of chemical groups present in biomolecules and drug‐like molecules, including a large number of heterocyclic scaffolds. The parametrization philosophy behind the force field focuses on quality at the expense of transferability, with the implementation concentrating on an extensible force field. Statistics related to the quality of the parametrization with a focus on experimental validation are presented. Additionally, the parametrization procedure, described fully in the present article in the context of the model systems, pyrrolidine, and 3‐phenoxymethylpyrrolidine will allow users to readily extend the force field to chemical groups that are not explicitly covered in the force field as well as add functional groups to and link together molecules already available in the force field. CGenFF thus makes it possible to perform “all‐CHARMM” simulations on drug‐target interactions thereby extending the utility of CHARMM force fields to medicinally relevant systems. © 2009 Wiley Periodicals, Inc. J Comput Chem, 2010&lt;/p&gt;&quot;,&quot;issue&quot;:&quot;4&quot;,&quot;volume&quot;:&quot;31&quot;},&quot;isTemporary&quot;:false}],&quot;citationTag&quot;:&quot;MENDELEY_CITATION_v3_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&quot;},{&quot;citationID&quot;:&quot;MENDELEY_CITATION_5daf6f02-3190-4480-b0ec-7e2734a11f21&quot;,&quot;properties&quot;:{&quot;noteIndex&quot;:0},&quot;isEdited&quot;:false,&quot;manualOverride&quot;:{&quot;isManuallyOverridden&quot;:true,&quot;citeprocText&quot;:&quot;&lt;sup&gt;11&lt;/sup&gt;&quot;,&quot;manualOverrideText&quot;:&quot;[51]&quot;},&quot;citationItems&quot;:[{&quot;id&quot;:&quot;f5066b70-90d5-3e6c-9aa1-f6d678efa008&quot;,&quot;itemData&quot;:{&quot;type&quot;:&quot;article-journal&quot;,&quot;id&quot;:&quot;f5066b70-90d5-3e6c-9aa1-f6d678efa008&quot;,&quot;title&quot;:&quot;Potential of phytocompounds from Brassica oleracea targeting S2-domain of SARS-CoV-2 spike glycoproteins: Structural and molecular insights&quot;,&quot;author&quot;:[{&quot;family&quot;:&quot;Jose&quot;,&quot;given&quot;:&quot;Sandra&quot;,&quot;parse-names&quot;:false,&quot;dropping-particle&quot;:&quot;&quot;,&quot;non-dropping-particle&quot;:&quot;&quot;},{&quot;family&quot;:&quot;Gupta&quot;,&quot;given&quot;:&quot;Megha&quot;,&quot;parse-names&quot;:false,&quot;dropping-particle&quot;:&quot;&quot;,&quot;non-dropping-particle&quot;:&quot;&quot;},{&quot;family&quot;:&quot;Sharma&quot;,&quot;given&quot;:&quot;Urvashi&quot;,&quot;parse-names&quot;:false,&quot;dropping-particle&quot;:&quot;&quot;,&quot;non-dropping-particle&quot;:&quot;&quot;},{&quot;family&quot;:&quot;Quintero-Saumeth&quot;,&quot;given&quot;:&quot;Jorge&quot;,&quot;parse-names&quot;:false,&quot;dropping-particle&quot;:&quot;&quot;,&quot;non-dropping-particle&quot;:&quot;&quot;},{&quot;family&quot;:&quot;Dwivedi&quot;,&quot;given&quot;:&quot;Manish&quot;,&quot;parse-names&quot;:false,&quot;dropping-particle&quot;:&quot;&quot;,&quot;non-dropping-particle&quot;:&quot;&quot;}],&quot;container-title&quot;:&quot;Journal of Molecular Structure&quot;,&quot;container-title-short&quot;:&quot;J Mol Struct&quot;,&quot;DOI&quot;:&quot;10.1016/j.molstruc.2022.132369&quot;,&quot;ISSN&quot;:&quot;00222860&quot;,&quot;issued&quot;:{&quot;date-parts&quot;:[[2022,4]]},&quot;page&quot;:&quot;132369&quot;,&quot;volume&quot;:&quot;1254&quot;},&quot;isTemporary&quot;:false}],&quot;citationTag&quot;:&quot;MENDELEY_CITATION_v3_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&quot;},{&quot;citationID&quot;:&quot;MENDELEY_CITATION_bdeb5c51-6ea2-4e0e-b0fb-0647d22585f9&quot;,&quot;properties&quot;:{&quot;noteIndex&quot;:0},&quot;isEdited&quot;:false,&quot;manualOverride&quot;:{&quot;isManuallyOverridden&quot;:true,&quot;citeprocText&quot;:&quot;&lt;sup&gt;12&lt;/sup&gt;&quot;,&quot;manualOverrideText&quot;:&quot;[42]&quot;},&quot;citationItems&quot;:[{&quot;id&quot;:&quot;4ac78f3e-7dd7-3234-8916-ef13681f53e0&quot;,&quot;itemData&quot;:{&quot;type&quot;:&quot;webpage&quot;,&quot;id&quot;:&quot;4ac78f3e-7dd7-3234-8916-ef13681f53e0&quot;,&quot;title&quot;:&quot;GROMACS: fast, flexible, free. http://www.gromacs.org/. Accessed 25 August 2023&quot;,&quot;container-title-short&quot;:&quot;&quot;},&quot;isTemporary&quot;:false}],&quot;citationTag&quot;:&quot;MENDELEY_CITATION_v3_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&quot;},{&quot;citationID&quot;:&quot;MENDELEY_CITATION_a28977a5-0716-425a-93fb-d332a2024dce&quot;,&quot;properties&quot;:{&quot;noteIndex&quot;:0},&quot;isEdited&quot;:false,&quot;manualOverride&quot;:{&quot;isManuallyOverridden&quot;:true,&quot;citeprocText&quot;:&quot;&lt;sup&gt;11&lt;/sup&gt;&quot;,&quot;manualOverrideText&quot;:&quot;[51]&quot;},&quot;citationItems&quot;:[{&quot;id&quot;:&quot;f5066b70-90d5-3e6c-9aa1-f6d678efa008&quot;,&quot;itemData&quot;:{&quot;type&quot;:&quot;article-journal&quot;,&quot;id&quot;:&quot;f5066b70-90d5-3e6c-9aa1-f6d678efa008&quot;,&quot;title&quot;:&quot;Potential of phytocompounds from Brassica oleracea targeting S2-domain of SARS-CoV-2 spike glycoproteins: Structural and molecular insights&quot;,&quot;author&quot;:[{&quot;family&quot;:&quot;Jose&quot;,&quot;given&quot;:&quot;Sandra&quot;,&quot;parse-names&quot;:false,&quot;dropping-particle&quot;:&quot;&quot;,&quot;non-dropping-particle&quot;:&quot;&quot;},{&quot;family&quot;:&quot;Gupta&quot;,&quot;given&quot;:&quot;Megha&quot;,&quot;parse-names&quot;:false,&quot;dropping-particle&quot;:&quot;&quot;,&quot;non-dropping-particle&quot;:&quot;&quot;},{&quot;family&quot;:&quot;Sharma&quot;,&quot;given&quot;:&quot;Urvashi&quot;,&quot;parse-names&quot;:false,&quot;dropping-particle&quot;:&quot;&quot;,&quot;non-dropping-particle&quot;:&quot;&quot;},{&quot;family&quot;:&quot;Quintero-Saumeth&quot;,&quot;given&quot;:&quot;Jorge&quot;,&quot;parse-names&quot;:false,&quot;dropping-particle&quot;:&quot;&quot;,&quot;non-dropping-particle&quot;:&quot;&quot;},{&quot;family&quot;:&quot;Dwivedi&quot;,&quot;given&quot;:&quot;Manish&quot;,&quot;parse-names&quot;:false,&quot;dropping-particle&quot;:&quot;&quot;,&quot;non-dropping-particle&quot;:&quot;&quot;}],&quot;container-title&quot;:&quot;Journal of Molecular Structure&quot;,&quot;container-title-short&quot;:&quot;J Mol Struct&quot;,&quot;DOI&quot;:&quot;10.1016/j.molstruc.2022.132369&quot;,&quot;ISSN&quot;:&quot;00222860&quot;,&quot;issued&quot;:{&quot;date-parts&quot;:[[2022,4]]},&quot;page&quot;:&quot;132369&quot;,&quot;volume&quot;:&quot;1254&quot;},&quot;isTemporary&quot;:false}],&quot;citationTag&quot;:&quot;MENDELEY_CITATION_v3_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&quot;},{&quot;citationID&quot;:&quot;MENDELEY_CITATION_4b0a6ccf-81f8-4c74-b1a6-780b5e6a26bc&quot;,&quot;properties&quot;:{&quot;noteIndex&quot;:0},&quot;isEdited&quot;:false,&quot;manualOverride&quot;:{&quot;isManuallyOverridden&quot;:true,&quot;citeprocText&quot;:&quot;&lt;sup&gt;13&lt;/sup&gt;&quot;,&quot;manualOverrideText&quot;:&quot;[52]&quot;},&quot;citationItems&quot;:[{&quot;id&quot;:&quot;e6fb6f9a-7778-3169-8d45-76b9cff2cd74&quot;,&quot;itemData&quot;:{&quot;type&quot;:&quot;article-journal&quot;,&quot;id&quot;:&quot;e6fb6f9a-7778-3169-8d45-76b9cff2cd74&quot;,&quot;title&quot;:&quot;ProLIF: a library to encode molecular interactions as fingerprints&quot;,&quot;author&quot;:[{&quot;family&quot;:&quot;Bouysset&quot;,&quot;given&quot;:&quot;Cédric&quot;,&quot;parse-names&quot;:false,&quot;dropping-particle&quot;:&quot;&quot;,&quot;non-dropping-particle&quot;:&quot;&quot;},{&quot;family&quot;:&quot;Fiorucci&quot;,&quot;given&quot;:&quot;Sébastien&quot;,&quot;parse-names&quot;:false,&quot;dropping-particle&quot;:&quot;&quot;,&quot;non-dropping-particle&quot;:&quot;&quot;}],&quot;container-title&quot;:&quot;Journal of Cheminformatics&quot;,&quot;container-title-short&quot;:&quot;J Cheminform&quot;,&quot;DOI&quot;:&quot;10.1186/s13321-021-00548-6&quot;,&quot;ISSN&quot;:&quot;1758-2946&quot;,&quot;issued&quot;:{&quot;date-parts&quot;:[[2021,12,25]]},&quot;page&quot;:&quot;72&quot;,&quot;abstract&quot;:&quot;&lt;p&gt; Interaction fingerprints are vector representations that summarize the three-dimensional nature of interactions in molecular complexes, typically formed between a protein and a ligand. This kind of encoding has found many applications in drug-discovery projects, from structure-based virtual-screening to machine-learning. Here, we present ProLIF, a Python library designed to generate interaction fingerprints for molecular complexes extracted from molecular dynamics trajectories, experimental structures, and docking simulations. It can handle complexes formed of any combination of ligand, protein, DNA, or RNA molecules. The available interaction types can be fully reparametrized or extended by user-defined ones. Several tutorials that cover typical use-case scenarios are available, and the documentation is accompanied with code snippets showcasing the integration with other data-analysis libraries for a more seamless user-experience. The library can be freely installed from our GitHub repository ( &lt;ext-link ext-link-type=\&quot;uri\&quot; href=\&quot;https://github.com/chemosim-lab/ProLIF\&quot;&gt;https://github.com/chemosim-lab/ProLIF&lt;/ext-link&gt; ). &lt;/p&gt;&quot;,&quot;issue&quot;:&quot;1&quot;,&quot;volume&quot;:&quot;13&quot;},&quot;isTemporary&quot;:false}],&quot;citationTag&quot;:&quot;MENDELEY_CITATION_v3_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&quot;},{&quot;citationID&quot;:&quot;MENDELEY_CITATION_22fb1ff7-681d-4f1d-b63e-d6555a195844&quot;,&quot;properties&quot;:{&quot;noteIndex&quot;:0},&quot;isEdited&quot;:false,&quot;manualOverride&quot;:{&quot;isManuallyOverridden&quot;:true,&quot;citeprocText&quot;:&quot;&lt;sup&gt;14&lt;/sup&gt;&quot;,&quot;manualOverrideText&quot;:&quot;[53]&quot;},&quot;citationItems&quot;:[{&quot;id&quot;:&quot;6fb28819-b2eb-3844-a97d-e277de936849&quot;,&quot;itemData&quot;:{&quot;type&quot;:&quot;article-journal&quot;,&quot;id&quot;:&quot;6fb28819-b2eb-3844-a97d-e277de936849&quot;,&quot;title&quot;:&quot;Antimicrobial and antivirulence saponins of &lt;i&gt;Mimusops laurifolia&lt;/i&gt; leaves&quot;,&quot;author&quot;:[{&quot;family&quot;:&quot;Mostafa&quot;,&quot;given&quot;:&quot;Hayam M A&quot;,&quot;parse-names&quot;:false,&quot;dropping-particle&quot;:&quot;&quot;,&quot;non-dropping-particle&quot;:&quot;&quot;},{&quot;family&quot;:&quot;Taha&quot;,&quot;given&quot;:&quot;Mohamed&quot;,&quot;parse-names&quot;:false,&quot;dropping-particle&quot;:&quot;&quot;,&quot;non-dropping-particle&quot;:&quot;&quot;},{&quot;family&quot;:&quot;El-Gendy&quot;,&quot;given&quot;:&quot;Ahmed O&quot;,&quot;parse-names&quot;:false,&quot;dropping-particle&quot;:&quot;&quot;,&quot;non-dropping-particle&quot;:&quot;&quot;},{&quot;family&quot;:&quot;Khairalla&quot;,&quot;given&quot;:&quot;Ahmed S&quot;,&quot;parse-names&quot;:false,&quot;dropping-particle&quot;:&quot;&quot;,&quot;non-dropping-particle&quot;:&quot;&quot;},{&quot;family&quot;:&quot;abd El fattah&quot;,&quot;given&quot;:&quot;Medhat&quot;,&quot;parse-names&quot;:false,&quot;dropping-particle&quot;:&quot;&quot;,&quot;non-dropping-particle&quot;:&quot;&quot;},{&quot;family&quot;:&quot;Raslan&quot;,&quot;given&quot;:&quot;Mai&quot;,&quot;parse-names&quot;:false,&quot;dropping-particle&quot;:&quot;&quot;,&quot;non-dropping-particle&quot;:&quot;&quot;}],&quot;container-title&quot;:&quot;Letters in Applied Microbiology&quot;,&quot;container-title-short&quot;:&quot;Lett Appl Microbiol&quot;,&quot;DOI&quot;:&quot;10.1093/lambio/ovad071&quot;,&quot;ISSN&quot;:&quot;1472-765X&quot;,&quot;issued&quot;:{&quot;date-parts&quot;:[[2023,7,3]]},&quot;abstract&quot;:&quot;&lt;p&gt;Mimusops laurifolia is a native species restricted to the Red Sea mountains and Gulf of Aden. Its leaves contain saponins with wide range of biological activities. The presented research aimed to prepare saponins-rich extract from n-butanol fraction of M. laurifolia leaves and screen it for promising antimicrobial activities. Minimum inhibitory concentration (MIC) of the prepared saponins against Candida albicans, and their potential anti-pathogenic and antivirulence effects were determined. Different concentrations of the saponins-rich extract were investigated for their antimicrobial potential, particularly against C. albicans, using the agar well diffusion method. To assess the potential antivirulence and antipathogenic effects, we carried out molecular docking of the bioactive saponins against four key enzymes in C. albicans, which are involved in virulence and/or pathogenicity. Different concentrations of the investigated mixture showed notable antifungal activity against C. albicans with an MIC value of 6.4 μg ml−1. Docking analysis of the investigated saponins showed their affinity toward the docked enzymes, particularly saponin 1 with secreted aspartic proteinase 3 and saponin 6 with secreted aspartic proteinase 5. Thereafter, the stability of these two protein-ligand interactions was investigated using molecular dynamics (MD) simulation. The molecular interactions between saponins and the enzymes' active sites were analyzed and discussed.&lt;/p&gt;&quot;,&quot;issue&quot;:&quot;7&quot;,&quot;volume&quot;:&quot;76&quot;},&quot;isTemporary&quot;:false}],&quot;citationTag&quot;:&quot;MENDELEY_CITATION_v3_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&quot;}]"/>
    <we:property name="MENDELEY_CITATIONS_LOCALE_CODE" value="&quot;en-US&quot;"/>
    <we:property name="MENDELEY_CITATIONS_STYLE" value="{&quot;id&quot;:&quot;https://www.zotero.org/styles/acs-applied-energy-materials&quot;,&quot;title&quot;:&quot;ACS Applied Energy Material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FFA3F-833C-4CBF-8224-B569B1351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11</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Ashraf Helmy</dc:creator>
  <cp:keywords/>
  <dc:description/>
  <cp:lastModifiedBy>Ashraf Helmy</cp:lastModifiedBy>
  <cp:revision>33</cp:revision>
  <dcterms:created xsi:type="dcterms:W3CDTF">2024-07-13T11:03:00Z</dcterms:created>
  <dcterms:modified xsi:type="dcterms:W3CDTF">2024-08-16T10:01:00Z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531ebdea80e2ec1cb5b6335fe3d05a6890234537691d574370ad88f7fa76ebac</vt:lpwstr>
  </property>
</Properties>
</file>